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43A02" w:rsidRDefault="3B43B97D" w:rsidP="3B43B97D">
      <w:pPr>
        <w:jc w:val="center"/>
        <w:rPr>
          <w:sz w:val="24"/>
          <w:szCs w:val="24"/>
        </w:rPr>
      </w:pPr>
      <w:r w:rsidRPr="3B43B97D">
        <w:rPr>
          <w:sz w:val="24"/>
          <w:szCs w:val="24"/>
        </w:rPr>
        <w:t>Atmintinė Vilniaus universiteto psichologijos bakalauro IV kurso studentams atliekantiems praktiką</w:t>
      </w:r>
    </w:p>
    <w:p w14:paraId="00000002" w14:textId="77777777" w:rsidR="00243A02" w:rsidRDefault="00243A02">
      <w:pPr>
        <w:jc w:val="center"/>
      </w:pPr>
    </w:p>
    <w:p w14:paraId="00000003" w14:textId="77777777" w:rsidR="00243A02" w:rsidRDefault="003B7898">
      <w:pPr>
        <w:ind w:firstLine="567"/>
        <w:jc w:val="both"/>
      </w:pPr>
      <w:r>
        <w:t>Praktikos tikslas yra supažindinti su psichologo profesine veikla įvairiose srityse. Ugdyti studentų gebėjimus susieti paskaitų metu įgytas teorines žinias su psichologo praktinės veiklos stebėjimu ir pritaikyti atliekant praktinio pobūdžio užduotis, siejamas su psichologo darbu. Ugdyti studentų savarankiškumą ir kūrybingumą, gebėjimą spręsti ir nagrinėti įvairiais aspektais psichologo darbe iškylančias problemas, atsižvelgiant į konkrečią situaciją.</w:t>
      </w:r>
    </w:p>
    <w:p w14:paraId="00000006" w14:textId="377D924B" w:rsidR="00243A02" w:rsidRDefault="3B43B97D" w:rsidP="00D64E9E">
      <w:pPr>
        <w:jc w:val="both"/>
      </w:pPr>
      <w:bookmarkStart w:id="0" w:name="_heading=h.gjdgxs"/>
      <w:bookmarkEnd w:id="0"/>
      <w:r>
        <w:t xml:space="preserve">Dėstytojai: Marija </w:t>
      </w:r>
      <w:proofErr w:type="spellStart"/>
      <w:r>
        <w:t>Vaštakė</w:t>
      </w:r>
      <w:proofErr w:type="spellEnd"/>
      <w:r>
        <w:t xml:space="preserve"> </w:t>
      </w:r>
      <w:proofErr w:type="spellStart"/>
      <w:r w:rsidRPr="00BB6820">
        <w:rPr>
          <w:color w:val="2E74B5" w:themeColor="accent1" w:themeShade="BF"/>
          <w:u w:val="single"/>
        </w:rPr>
        <w:t>marija.vastake@fsf.vu.lt</w:t>
      </w:r>
      <w:proofErr w:type="spellEnd"/>
      <w:r w:rsidRPr="00BB6820">
        <w:rPr>
          <w:color w:val="2E74B5" w:themeColor="accent1" w:themeShade="BF"/>
        </w:rPr>
        <w:t xml:space="preserve"> </w:t>
      </w:r>
      <w:r>
        <w:t xml:space="preserve">(Klinikinės ir sveikatos psichologijos sritis), Albina </w:t>
      </w:r>
      <w:proofErr w:type="spellStart"/>
      <w:r>
        <w:t>Saikauskienė</w:t>
      </w:r>
      <w:proofErr w:type="spellEnd"/>
      <w:r>
        <w:t xml:space="preserve"> </w:t>
      </w:r>
      <w:proofErr w:type="spellStart"/>
      <w:r w:rsidRPr="62D8BE8B">
        <w:rPr>
          <w:color w:val="0563C1"/>
          <w:u w:val="single"/>
        </w:rPr>
        <w:t>albina</w:t>
      </w:r>
      <w:r w:rsidR="27BC3297" w:rsidRPr="62D8BE8B">
        <w:rPr>
          <w:color w:val="0563C1"/>
          <w:u w:val="single"/>
        </w:rPr>
        <w:t>.</w:t>
      </w:r>
      <w:r w:rsidRPr="62D8BE8B">
        <w:rPr>
          <w:color w:val="0563C1"/>
          <w:u w:val="single"/>
        </w:rPr>
        <w:t>saikauskiene@</w:t>
      </w:r>
      <w:r w:rsidR="576A5E98" w:rsidRPr="62D8BE8B">
        <w:rPr>
          <w:color w:val="0563C1"/>
          <w:u w:val="single"/>
        </w:rPr>
        <w:t>fsf.vu.lt</w:t>
      </w:r>
      <w:proofErr w:type="spellEnd"/>
      <w:r>
        <w:t xml:space="preserve"> (Edukacinės psichologijos sritis), </w:t>
      </w:r>
      <w:r w:rsidR="00BB6820">
        <w:t xml:space="preserve">Violeta </w:t>
      </w:r>
      <w:proofErr w:type="spellStart"/>
      <w:r w:rsidR="00BB6820">
        <w:t>Cimalanskaitė</w:t>
      </w:r>
      <w:proofErr w:type="spellEnd"/>
      <w:r w:rsidR="00BB6820">
        <w:t xml:space="preserve">-Kazlauskienė </w:t>
      </w:r>
      <w:r>
        <w:t>(Teisės p</w:t>
      </w:r>
      <w:r w:rsidR="00BB6820">
        <w:t xml:space="preserve">sichologijos sritis) </w:t>
      </w:r>
      <w:hyperlink r:id="rId9" w:history="1">
        <w:r w:rsidR="00BB6820" w:rsidRPr="00B83FF1">
          <w:rPr>
            <w:rStyle w:val="Hyperlink"/>
          </w:rPr>
          <w:t>violeta.cimalanskaite@fsf.vu.lt</w:t>
        </w:r>
      </w:hyperlink>
      <w:r>
        <w:t xml:space="preserve">, Agnė </w:t>
      </w:r>
      <w:proofErr w:type="spellStart"/>
      <w:r>
        <w:t>Dzimidienė</w:t>
      </w:r>
      <w:proofErr w:type="spellEnd"/>
      <w:r>
        <w:t xml:space="preserve"> </w:t>
      </w:r>
      <w:proofErr w:type="spellStart"/>
      <w:r w:rsidRPr="00BB6820">
        <w:rPr>
          <w:color w:val="2E74B5" w:themeColor="accent1" w:themeShade="BF"/>
          <w:u w:val="single"/>
        </w:rPr>
        <w:t>agne.dzimidiene@fsf.vu.lt</w:t>
      </w:r>
      <w:proofErr w:type="spellEnd"/>
      <w:r w:rsidRPr="00BB6820">
        <w:rPr>
          <w:color w:val="2E74B5" w:themeColor="accent1" w:themeShade="BF"/>
        </w:rPr>
        <w:t xml:space="preserve"> </w:t>
      </w:r>
      <w:r>
        <w:t xml:space="preserve">(Organizacijų ir darbo psichologijos sritis), Jonas Eimontas </w:t>
      </w:r>
      <w:hyperlink r:id="rId10">
        <w:r w:rsidRPr="62D8BE8B">
          <w:rPr>
            <w:color w:val="0563C1"/>
            <w:u w:val="single"/>
          </w:rPr>
          <w:t>jonas.eimontas@fsf.vu.lt</w:t>
        </w:r>
      </w:hyperlink>
      <w:r>
        <w:t xml:space="preserve"> (Mokslinė sritis)</w:t>
      </w:r>
    </w:p>
    <w:p w14:paraId="00000007" w14:textId="77777777" w:rsidR="00243A02" w:rsidRDefault="003B7898">
      <w:r>
        <w:t xml:space="preserve">Svarbiausi dokumentai: </w:t>
      </w:r>
      <w:hyperlink r:id="rId11" w:anchor="praktika">
        <w:r>
          <w:rPr>
            <w:color w:val="0563C1"/>
            <w:u w:val="single"/>
          </w:rPr>
          <w:t>https://www.fsf.vu.lt/studentams/bakalauro-studijos/psichologija#praktika</w:t>
        </w:r>
      </w:hyperlink>
    </w:p>
    <w:p w14:paraId="00000008" w14:textId="77777777" w:rsidR="00243A02" w:rsidRDefault="003B7898">
      <w:r>
        <w:t>Svarbiausi patarimai atliekant praktiką:</w:t>
      </w:r>
    </w:p>
    <w:p w14:paraId="00000009" w14:textId="77777777" w:rsidR="00243A02" w:rsidRDefault="003B7898">
      <w:pPr>
        <w:numPr>
          <w:ilvl w:val="0"/>
          <w:numId w:val="1"/>
        </w:numPr>
        <w:pBdr>
          <w:top w:val="nil"/>
          <w:left w:val="nil"/>
          <w:bottom w:val="nil"/>
          <w:right w:val="nil"/>
          <w:between w:val="nil"/>
        </w:pBdr>
        <w:spacing w:after="0"/>
        <w:jc w:val="both"/>
      </w:pPr>
      <w:r>
        <w:rPr>
          <w:color w:val="000000"/>
        </w:rPr>
        <w:t>Savarankiškai susipažinkite su siūlomomis praktikos vietomis, informacijos apie įstaigas ieškokite internete.</w:t>
      </w:r>
    </w:p>
    <w:p w14:paraId="0000000A" w14:textId="77777777" w:rsidR="00243A02" w:rsidRDefault="003B7898">
      <w:pPr>
        <w:numPr>
          <w:ilvl w:val="0"/>
          <w:numId w:val="1"/>
        </w:numPr>
        <w:pBdr>
          <w:top w:val="nil"/>
          <w:left w:val="nil"/>
          <w:bottom w:val="nil"/>
          <w:right w:val="nil"/>
          <w:between w:val="nil"/>
        </w:pBdr>
        <w:spacing w:after="0"/>
        <w:jc w:val="both"/>
      </w:pPr>
      <w:r>
        <w:rPr>
          <w:color w:val="000000"/>
        </w:rPr>
        <w:t>Prieš prasidedant praktikai susisiekite su atsakingais asmenimis, sužinokite tikslų praktikos vietos adresą, sutarkite dėl susitikimų laiko.</w:t>
      </w:r>
    </w:p>
    <w:p w14:paraId="0000000B" w14:textId="77777777" w:rsidR="00243A02" w:rsidRDefault="003B7898">
      <w:pPr>
        <w:numPr>
          <w:ilvl w:val="0"/>
          <w:numId w:val="1"/>
        </w:numPr>
        <w:pBdr>
          <w:top w:val="nil"/>
          <w:left w:val="nil"/>
          <w:bottom w:val="nil"/>
          <w:right w:val="nil"/>
          <w:between w:val="nil"/>
        </w:pBdr>
        <w:spacing w:after="0"/>
        <w:jc w:val="both"/>
      </w:pPr>
      <w:r>
        <w:rPr>
          <w:color w:val="000000"/>
        </w:rPr>
        <w:t xml:space="preserve">Praktinio mokymo trišalių sutarčių pasirašymas turi būti baigtas </w:t>
      </w:r>
      <w:r>
        <w:rPr>
          <w:color w:val="000000"/>
          <w:u w:val="single"/>
        </w:rPr>
        <w:t>prieš</w:t>
      </w:r>
      <w:r>
        <w:rPr>
          <w:color w:val="000000"/>
        </w:rPr>
        <w:t xml:space="preserve"> prasidedant praktikai numatytoje vietoje.</w:t>
      </w:r>
    </w:p>
    <w:p w14:paraId="0000000C" w14:textId="791D07F2" w:rsidR="00243A02" w:rsidRDefault="003B7898">
      <w:pPr>
        <w:numPr>
          <w:ilvl w:val="0"/>
          <w:numId w:val="1"/>
        </w:numPr>
        <w:pBdr>
          <w:top w:val="nil"/>
          <w:left w:val="nil"/>
          <w:bottom w:val="nil"/>
          <w:right w:val="nil"/>
          <w:between w:val="nil"/>
        </w:pBdr>
        <w:spacing w:after="0"/>
        <w:jc w:val="both"/>
      </w:pPr>
      <w:r>
        <w:rPr>
          <w:color w:val="000000"/>
        </w:rPr>
        <w:t xml:space="preserve">Dar </w:t>
      </w:r>
      <w:r>
        <w:rPr>
          <w:color w:val="000000"/>
          <w:u w:val="single"/>
        </w:rPr>
        <w:t>prieš prasidedant</w:t>
      </w:r>
      <w:r>
        <w:rPr>
          <w:color w:val="000000"/>
        </w:rPr>
        <w:t xml:space="preserve"> praktikai pasirūpinkite, kad praktikos </w:t>
      </w:r>
      <w:r w:rsidR="000B4293">
        <w:rPr>
          <w:color w:val="000000"/>
        </w:rPr>
        <w:t>užduotys</w:t>
      </w:r>
      <w:r>
        <w:rPr>
          <w:color w:val="000000"/>
        </w:rPr>
        <w:t xml:space="preserve"> būtų įgyvendinam</w:t>
      </w:r>
      <w:r w:rsidR="000B4293">
        <w:rPr>
          <w:color w:val="000000"/>
        </w:rPr>
        <w:t>os</w:t>
      </w:r>
      <w:r>
        <w:rPr>
          <w:color w:val="000000"/>
        </w:rPr>
        <w:t xml:space="preserve"> ir neviršytų Jūsų kompetencijos ribų. Jums padės tiek praktikos vadovai institucijoje, tiek VU. Praktikos </w:t>
      </w:r>
      <w:r w:rsidR="000B4293">
        <w:rPr>
          <w:color w:val="000000"/>
        </w:rPr>
        <w:t>užduotys</w:t>
      </w:r>
      <w:r>
        <w:rPr>
          <w:color w:val="000000"/>
        </w:rPr>
        <w:t xml:space="preserve"> taip pat turi būti suderint</w:t>
      </w:r>
      <w:r w:rsidR="000B4293">
        <w:rPr>
          <w:color w:val="000000"/>
        </w:rPr>
        <w:t>o</w:t>
      </w:r>
      <w:bookmarkStart w:id="1" w:name="_GoBack"/>
      <w:bookmarkEnd w:id="1"/>
      <w:r>
        <w:rPr>
          <w:color w:val="000000"/>
        </w:rPr>
        <w:t xml:space="preserve">s </w:t>
      </w:r>
      <w:r>
        <w:rPr>
          <w:color w:val="000000"/>
          <w:u w:val="single"/>
        </w:rPr>
        <w:t>prieš</w:t>
      </w:r>
      <w:r>
        <w:rPr>
          <w:color w:val="000000"/>
        </w:rPr>
        <w:t xml:space="preserve"> prasidedant praktikai.</w:t>
      </w:r>
    </w:p>
    <w:p w14:paraId="0000000D" w14:textId="77777777" w:rsidR="00243A02" w:rsidRDefault="003B7898">
      <w:pPr>
        <w:numPr>
          <w:ilvl w:val="0"/>
          <w:numId w:val="1"/>
        </w:numPr>
        <w:pBdr>
          <w:top w:val="nil"/>
          <w:left w:val="nil"/>
          <w:bottom w:val="nil"/>
          <w:right w:val="nil"/>
          <w:between w:val="nil"/>
        </w:pBdr>
        <w:spacing w:after="0"/>
        <w:jc w:val="both"/>
      </w:pPr>
      <w:r>
        <w:rPr>
          <w:color w:val="000000"/>
        </w:rPr>
        <w:t xml:space="preserve">Kadangi bakalauro studijose studijuojantys studentai </w:t>
      </w:r>
      <w:r>
        <w:rPr>
          <w:color w:val="000000"/>
          <w:u w:val="single"/>
        </w:rPr>
        <w:t>neturi kompetencijos</w:t>
      </w:r>
      <w:r>
        <w:rPr>
          <w:color w:val="000000"/>
        </w:rPr>
        <w:t xml:space="preserve"> individualiai konsultuoti ar atlikti vertinimą, šių užduočių vykdymas yra griežtai draudžiamas.</w:t>
      </w:r>
    </w:p>
    <w:p w14:paraId="0000000E" w14:textId="77777777" w:rsidR="00243A02" w:rsidRDefault="003B7898">
      <w:pPr>
        <w:numPr>
          <w:ilvl w:val="0"/>
          <w:numId w:val="1"/>
        </w:numPr>
        <w:pBdr>
          <w:top w:val="nil"/>
          <w:left w:val="nil"/>
          <w:bottom w:val="nil"/>
          <w:right w:val="nil"/>
          <w:between w:val="nil"/>
        </w:pBdr>
        <w:spacing w:after="0"/>
        <w:jc w:val="both"/>
      </w:pPr>
      <w:r>
        <w:rPr>
          <w:color w:val="000000"/>
        </w:rPr>
        <w:t xml:space="preserve">Jei praktikos vietoje kyla nenumatytų sunkumų būtinai susisiekite su </w:t>
      </w:r>
      <w:r>
        <w:rPr>
          <w:color w:val="000000"/>
          <w:u w:val="single"/>
        </w:rPr>
        <w:t>vadovu VU</w:t>
      </w:r>
      <w:r>
        <w:rPr>
          <w:color w:val="000000"/>
        </w:rPr>
        <w:t>.</w:t>
      </w:r>
    </w:p>
    <w:p w14:paraId="0000000F" w14:textId="77777777" w:rsidR="00243A02" w:rsidRDefault="003B7898">
      <w:pPr>
        <w:numPr>
          <w:ilvl w:val="0"/>
          <w:numId w:val="1"/>
        </w:numPr>
        <w:pBdr>
          <w:top w:val="nil"/>
          <w:left w:val="nil"/>
          <w:bottom w:val="nil"/>
          <w:right w:val="nil"/>
          <w:between w:val="nil"/>
        </w:pBdr>
        <w:spacing w:after="0"/>
        <w:jc w:val="both"/>
      </w:pPr>
      <w:r>
        <w:rPr>
          <w:color w:val="000000"/>
        </w:rPr>
        <w:t>Praktikos atlikimo metu penktadieniais atvykite į vykstančius užsiėmimus</w:t>
      </w:r>
      <w:r>
        <w:rPr>
          <w:color w:val="0000FF"/>
        </w:rPr>
        <w:t xml:space="preserve"> </w:t>
      </w:r>
      <w:r w:rsidRPr="003B7898">
        <w:t>ir praktikos aptarimus.</w:t>
      </w:r>
    </w:p>
    <w:p w14:paraId="00000010" w14:textId="77777777" w:rsidR="00243A02" w:rsidRDefault="003B7898">
      <w:pPr>
        <w:numPr>
          <w:ilvl w:val="0"/>
          <w:numId w:val="1"/>
        </w:numPr>
        <w:pBdr>
          <w:top w:val="nil"/>
          <w:left w:val="nil"/>
          <w:bottom w:val="nil"/>
          <w:right w:val="nil"/>
          <w:between w:val="nil"/>
        </w:pBdr>
        <w:spacing w:after="0"/>
        <w:jc w:val="both"/>
      </w:pPr>
      <w:r>
        <w:rPr>
          <w:color w:val="000000"/>
        </w:rPr>
        <w:t xml:space="preserve">Iš praktiką atliekančio studento tikimasi, kad jis tinkamai </w:t>
      </w:r>
      <w:r>
        <w:rPr>
          <w:color w:val="000000"/>
          <w:u w:val="single"/>
        </w:rPr>
        <w:t>atstovaus</w:t>
      </w:r>
      <w:r>
        <w:rPr>
          <w:color w:val="000000"/>
        </w:rPr>
        <w:t xml:space="preserve"> Vilniaus universiteto įvaizdį, rodys iniciatyvumą, profesionalumą, psichologo etikos išmanymą, savo kompetencijos ribų pajautimą.</w:t>
      </w:r>
    </w:p>
    <w:p w14:paraId="00000011" w14:textId="77777777" w:rsidR="00243A02" w:rsidRDefault="003B7898">
      <w:pPr>
        <w:numPr>
          <w:ilvl w:val="0"/>
          <w:numId w:val="1"/>
        </w:numPr>
        <w:pBdr>
          <w:top w:val="nil"/>
          <w:left w:val="nil"/>
          <w:bottom w:val="nil"/>
          <w:right w:val="nil"/>
          <w:between w:val="nil"/>
        </w:pBdr>
        <w:spacing w:after="0"/>
        <w:jc w:val="both"/>
      </w:pPr>
      <w:r>
        <w:rPr>
          <w:color w:val="000000"/>
        </w:rPr>
        <w:t xml:space="preserve">Jūsų veikla </w:t>
      </w:r>
      <w:r>
        <w:rPr>
          <w:color w:val="000000"/>
          <w:u w:val="single"/>
        </w:rPr>
        <w:t>neapsiriboja</w:t>
      </w:r>
      <w:r>
        <w:rPr>
          <w:color w:val="000000"/>
        </w:rPr>
        <w:t xml:space="preserve"> psichologo darbo stebėjimu ir susipažinimu su organizacijos/įstaigos veikla. Daugumoje praktikos vietų galite pasisiūlyti pagelbėti šiais ir kitais būdais: pravesti užsiėmimą aktualia psichologijos tema darbuotojams ar klientams, padėti paruošti skrajutes ar organizuoti renginį, inicijuoti veiklą/užsiėmimą ir t.t.</w:t>
      </w:r>
    </w:p>
    <w:p w14:paraId="00000012" w14:textId="77777777" w:rsidR="00243A02" w:rsidRDefault="003B7898">
      <w:pPr>
        <w:numPr>
          <w:ilvl w:val="0"/>
          <w:numId w:val="1"/>
        </w:numPr>
        <w:pBdr>
          <w:top w:val="nil"/>
          <w:left w:val="nil"/>
          <w:bottom w:val="nil"/>
          <w:right w:val="nil"/>
          <w:between w:val="nil"/>
        </w:pBdr>
        <w:spacing w:after="0"/>
        <w:jc w:val="both"/>
      </w:pPr>
      <w:r>
        <w:rPr>
          <w:color w:val="000000"/>
        </w:rPr>
        <w:t xml:space="preserve">Baigiant praktiką institucijoje būtinai gaukite institucijos </w:t>
      </w:r>
      <w:r>
        <w:rPr>
          <w:color w:val="000000"/>
          <w:u w:val="single"/>
        </w:rPr>
        <w:t>vadovo įvertinimą</w:t>
      </w:r>
      <w:r>
        <w:rPr>
          <w:color w:val="000000"/>
        </w:rPr>
        <w:t>.</w:t>
      </w:r>
    </w:p>
    <w:p w14:paraId="00000013" w14:textId="77777777" w:rsidR="00243A02" w:rsidRDefault="003B7898">
      <w:pPr>
        <w:numPr>
          <w:ilvl w:val="0"/>
          <w:numId w:val="1"/>
        </w:numPr>
        <w:pBdr>
          <w:top w:val="nil"/>
          <w:left w:val="nil"/>
          <w:bottom w:val="nil"/>
          <w:right w:val="nil"/>
          <w:between w:val="nil"/>
        </w:pBdr>
        <w:spacing w:after="0"/>
        <w:jc w:val="both"/>
      </w:pPr>
      <w:r>
        <w:rPr>
          <w:color w:val="000000"/>
        </w:rPr>
        <w:t xml:space="preserve">Dalykas atsiskaitomas parengtos praktikos </w:t>
      </w:r>
      <w:r>
        <w:rPr>
          <w:color w:val="000000"/>
          <w:u w:val="single"/>
        </w:rPr>
        <w:t>ataskaitos gynimo metu</w:t>
      </w:r>
      <w:r>
        <w:rPr>
          <w:color w:val="000000"/>
        </w:rPr>
        <w:t>.</w:t>
      </w:r>
    </w:p>
    <w:p w14:paraId="00000014" w14:textId="77777777" w:rsidR="00243A02" w:rsidRDefault="003B7898">
      <w:pPr>
        <w:numPr>
          <w:ilvl w:val="0"/>
          <w:numId w:val="1"/>
        </w:numPr>
        <w:pBdr>
          <w:top w:val="nil"/>
          <w:left w:val="nil"/>
          <w:bottom w:val="nil"/>
          <w:right w:val="nil"/>
          <w:between w:val="nil"/>
        </w:pBdr>
        <w:jc w:val="both"/>
      </w:pPr>
      <w:r>
        <w:rPr>
          <w:color w:val="000000"/>
        </w:rPr>
        <w:t xml:space="preserve">Jei negalite atvykti į praktiką (pavyzdžiui, sergate) </w:t>
      </w:r>
      <w:r>
        <w:rPr>
          <w:color w:val="000000"/>
          <w:u w:val="single"/>
        </w:rPr>
        <w:t>informuokite</w:t>
      </w:r>
      <w:r>
        <w:rPr>
          <w:color w:val="000000"/>
        </w:rPr>
        <w:t xml:space="preserve"> praktikos vadovus VU ir institucijoje. Praktikos metu tikimasi, jog jausite atsakomybę tiek prieš instituciją, tiek prieš Vilniaus universitetą.</w:t>
      </w:r>
    </w:p>
    <w:p w14:paraId="00000015" w14:textId="77777777" w:rsidR="00243A02" w:rsidRDefault="00243A02">
      <w:pPr>
        <w:jc w:val="both"/>
      </w:pPr>
    </w:p>
    <w:sectPr w:rsidR="00243A02">
      <w:pgSz w:w="11906" w:h="16838"/>
      <w:pgMar w:top="851" w:right="567" w:bottom="1134" w:left="851" w:header="567" w:footer="567"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53BE4"/>
    <w:multiLevelType w:val="multilevel"/>
    <w:tmpl w:val="B4B2AA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9F7359"/>
    <w:rsid w:val="000B4293"/>
    <w:rsid w:val="00243A02"/>
    <w:rsid w:val="003B7898"/>
    <w:rsid w:val="00BB6820"/>
    <w:rsid w:val="00D64E9E"/>
    <w:rsid w:val="27BC3297"/>
    <w:rsid w:val="299F7359"/>
    <w:rsid w:val="3B43B97D"/>
    <w:rsid w:val="576A5E98"/>
    <w:rsid w:val="62D8BE8B"/>
    <w:rsid w:val="66FADC6D"/>
    <w:rsid w:val="73C037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8E532"/>
  <w15:docId w15:val="{DE155CA2-CC06-4954-9E38-F33F6D64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BB5A29"/>
    <w:rPr>
      <w:color w:val="0563C1" w:themeColor="hyperlink"/>
      <w:u w:val="single"/>
    </w:rPr>
  </w:style>
  <w:style w:type="paragraph" w:styleId="ListParagraph">
    <w:name w:val="List Paragraph"/>
    <w:basedOn w:val="Normal"/>
    <w:uiPriority w:val="34"/>
    <w:qFormat/>
    <w:rsid w:val="00BB5A29"/>
    <w:pPr>
      <w:ind w:left="720"/>
      <w:contextualSpacing/>
    </w:pPr>
  </w:style>
  <w:style w:type="paragraph" w:styleId="BalloonText">
    <w:name w:val="Balloon Text"/>
    <w:basedOn w:val="Normal"/>
    <w:link w:val="BalloonTextChar"/>
    <w:uiPriority w:val="99"/>
    <w:semiHidden/>
    <w:unhideWhenUsed/>
    <w:rsid w:val="00C641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189"/>
    <w:rPr>
      <w:rFonts w:ascii="Segoe UI" w:hAnsi="Segoe UI" w:cs="Segoe UI"/>
      <w:sz w:val="18"/>
      <w:szCs w:val="18"/>
    </w:rPr>
  </w:style>
  <w:style w:type="character" w:styleId="CommentReference">
    <w:name w:val="annotation reference"/>
    <w:basedOn w:val="DefaultParagraphFont"/>
    <w:uiPriority w:val="99"/>
    <w:semiHidden/>
    <w:unhideWhenUsed/>
    <w:rsid w:val="007B274C"/>
    <w:rPr>
      <w:sz w:val="18"/>
      <w:szCs w:val="18"/>
    </w:rPr>
  </w:style>
  <w:style w:type="paragraph" w:styleId="CommentText">
    <w:name w:val="annotation text"/>
    <w:basedOn w:val="Normal"/>
    <w:link w:val="CommentTextChar"/>
    <w:uiPriority w:val="99"/>
    <w:semiHidden/>
    <w:unhideWhenUsed/>
    <w:rsid w:val="007B274C"/>
    <w:pPr>
      <w:spacing w:line="240" w:lineRule="auto"/>
    </w:pPr>
    <w:rPr>
      <w:sz w:val="24"/>
      <w:szCs w:val="24"/>
    </w:rPr>
  </w:style>
  <w:style w:type="character" w:customStyle="1" w:styleId="CommentTextChar">
    <w:name w:val="Comment Text Char"/>
    <w:basedOn w:val="DefaultParagraphFont"/>
    <w:link w:val="CommentText"/>
    <w:uiPriority w:val="99"/>
    <w:semiHidden/>
    <w:rsid w:val="007B274C"/>
    <w:rPr>
      <w:sz w:val="24"/>
      <w:szCs w:val="24"/>
    </w:rPr>
  </w:style>
  <w:style w:type="paragraph" w:styleId="CommentSubject">
    <w:name w:val="annotation subject"/>
    <w:basedOn w:val="CommentText"/>
    <w:next w:val="CommentText"/>
    <w:link w:val="CommentSubjectChar"/>
    <w:uiPriority w:val="99"/>
    <w:semiHidden/>
    <w:unhideWhenUsed/>
    <w:rsid w:val="007B274C"/>
    <w:rPr>
      <w:b/>
      <w:bCs/>
      <w:sz w:val="20"/>
      <w:szCs w:val="20"/>
    </w:rPr>
  </w:style>
  <w:style w:type="character" w:customStyle="1" w:styleId="CommentSubjectChar">
    <w:name w:val="Comment Subject Char"/>
    <w:basedOn w:val="CommentTextChar"/>
    <w:link w:val="CommentSubject"/>
    <w:uiPriority w:val="99"/>
    <w:semiHidden/>
    <w:rsid w:val="007B274C"/>
    <w:rPr>
      <w:b/>
      <w:bCs/>
      <w:sz w:val="20"/>
      <w:szCs w:val="20"/>
    </w:rPr>
  </w:style>
  <w:style w:type="character" w:styleId="FollowedHyperlink">
    <w:name w:val="FollowedHyperlink"/>
    <w:basedOn w:val="DefaultParagraphFont"/>
    <w:uiPriority w:val="99"/>
    <w:semiHidden/>
    <w:unhideWhenUsed/>
    <w:rsid w:val="00F02B1B"/>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f.vu.lt/studentams/bakalauro-studijos/psichologija" TargetMode="External"/><Relationship Id="rId5" Type="http://schemas.openxmlformats.org/officeDocument/2006/relationships/numbering" Target="numbering.xml"/><Relationship Id="rId10" Type="http://schemas.openxmlformats.org/officeDocument/2006/relationships/hyperlink" Target="mailto:jonas.eimontas@fsf.vu.lt" TargetMode="External"/><Relationship Id="rId4" Type="http://schemas.openxmlformats.org/officeDocument/2006/relationships/customXml" Target="../customXml/item4.xml"/><Relationship Id="rId9" Type="http://schemas.openxmlformats.org/officeDocument/2006/relationships/hyperlink" Target="mailto:violeta.cimalanskaite@fsf.v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AAB9DA4F096340B7A94224B222CB5D" ma:contentTypeVersion="0" ma:contentTypeDescription="Create a new document." ma:contentTypeScope="" ma:versionID="ff334518ce40eb8981b8333e8172a98e">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V24ikqxh+kM76ZcfAs7ZaG1xLvQ==">AMUW2mUu6come/1YtOFTFVXbGrj1ogy7YI3VZL6bzSJtl01gnN1of4y28dqftaFMgPUQ7GM6WXGWxIidHbpXaI4jGhxMsFp6ZluPZisaOnAfjj0YDQ/r9B8iHfiQZdBAM1Ezvpt4989S</go:docsCustomData>
</go:gDocsCustomXmlDataStorage>
</file>

<file path=customXml/itemProps1.xml><?xml version="1.0" encoding="utf-8"?>
<ds:datastoreItem xmlns:ds="http://schemas.openxmlformats.org/officeDocument/2006/customXml" ds:itemID="{961D2D94-08E6-46A3-851A-EC8E54E535A3}"/>
</file>

<file path=customXml/itemProps2.xml><?xml version="1.0" encoding="utf-8"?>
<ds:datastoreItem xmlns:ds="http://schemas.openxmlformats.org/officeDocument/2006/customXml" ds:itemID="{B0F8B28B-E032-4108-8921-B9A934E752B9}">
  <ds:schemaRefs>
    <ds:schemaRef ds:uri="http://schemas.microsoft.com/sharepoint/v3/contenttype/forms"/>
  </ds:schemaRefs>
</ds:datastoreItem>
</file>

<file path=customXml/itemProps3.xml><?xml version="1.0" encoding="utf-8"?>
<ds:datastoreItem xmlns:ds="http://schemas.openxmlformats.org/officeDocument/2006/customXml" ds:itemID="{D30F99CD-F4CA-46B4-878A-3E6271DEB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2702</Characters>
  <Application>Microsoft Office Word</Application>
  <DocSecurity>0</DocSecurity>
  <Lines>33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Vytautas Jurkuvėnas</dc:creator>
  <cp:lastModifiedBy>Jonas Eimontas</cp:lastModifiedBy>
  <cp:revision>4</cp:revision>
  <dcterms:created xsi:type="dcterms:W3CDTF">2022-11-28T12:24:00Z</dcterms:created>
  <dcterms:modified xsi:type="dcterms:W3CDTF">2023-11-20T11:14:00Z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0x01010058AAB9DA4F096340B7A94224B222CB5D</vt:lpwstr>
  </property>
  <property fmtid="{D5CDD505-2E9C-101B-9397-08002B2CF9AE}" pid="3" name="GrammarlyDocumentId">
    <vt:lpwstr>ae67610d39c9034a4949bb05d315eb003a0c5e0e4f83d88accc5f5b45d9b59c8</vt:lpwstr>
  </property>
</Properties>
</file>