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303C5" w14:textId="77777777" w:rsidR="00D068F8" w:rsidRDefault="007B5178">
      <w:pPr>
        <w:spacing w:after="0" w:line="259" w:lineRule="auto"/>
        <w:ind w:left="83" w:right="1"/>
        <w:jc w:val="center"/>
      </w:pPr>
      <w:r>
        <w:rPr>
          <w:b/>
        </w:rPr>
        <w:t xml:space="preserve">VU FILOSOFIJOS FAKULTETAS  </w:t>
      </w:r>
    </w:p>
    <w:p w14:paraId="7B5458BB" w14:textId="77777777" w:rsidR="00D068F8" w:rsidRDefault="007B5178">
      <w:pPr>
        <w:spacing w:after="0" w:line="259" w:lineRule="auto"/>
        <w:ind w:left="83" w:right="0"/>
        <w:jc w:val="center"/>
      </w:pPr>
      <w:r>
        <w:rPr>
          <w:b/>
        </w:rPr>
        <w:t xml:space="preserve">PSICHOLOGIJOS INSTITUTAS </w:t>
      </w:r>
    </w:p>
    <w:p w14:paraId="6DDCF8AA" w14:textId="77777777" w:rsidR="00D068F8" w:rsidRDefault="007B5178">
      <w:pPr>
        <w:spacing w:after="7" w:line="259" w:lineRule="auto"/>
        <w:ind w:left="134" w:right="0" w:firstLine="0"/>
        <w:jc w:val="center"/>
      </w:pPr>
      <w:r>
        <w:rPr>
          <w:b/>
        </w:rPr>
        <w:t xml:space="preserve"> </w:t>
      </w:r>
    </w:p>
    <w:p w14:paraId="513C7FFA" w14:textId="77777777" w:rsidR="00D068F8" w:rsidRDefault="007B5178">
      <w:pPr>
        <w:spacing w:after="0" w:line="259" w:lineRule="auto"/>
        <w:ind w:left="83" w:right="2"/>
        <w:jc w:val="center"/>
      </w:pPr>
      <w:r>
        <w:rPr>
          <w:b/>
        </w:rPr>
        <w:t xml:space="preserve">EDUKACINĖS IR VAIKO PSICHOLOGIJOS MAGISTRANTŪROS STUDIJŲ </w:t>
      </w:r>
    </w:p>
    <w:p w14:paraId="19067B28" w14:textId="77777777" w:rsidR="00D068F8" w:rsidRDefault="007B5178">
      <w:pPr>
        <w:spacing w:after="0" w:line="259" w:lineRule="auto"/>
        <w:ind w:left="83" w:right="2"/>
        <w:jc w:val="center"/>
      </w:pPr>
      <w:r>
        <w:rPr>
          <w:b/>
        </w:rPr>
        <w:t xml:space="preserve">PROGRAMOS PROFESINĖ PRAKTIKA </w:t>
      </w:r>
    </w:p>
    <w:p w14:paraId="28AF5F23" w14:textId="77777777" w:rsidR="00D068F8" w:rsidRDefault="007B5178">
      <w:pPr>
        <w:spacing w:after="26" w:line="259" w:lineRule="auto"/>
        <w:ind w:left="134" w:right="0" w:firstLine="0"/>
        <w:jc w:val="center"/>
      </w:pPr>
      <w:r>
        <w:rPr>
          <w:b/>
        </w:rPr>
        <w:t xml:space="preserve"> </w:t>
      </w:r>
    </w:p>
    <w:p w14:paraId="6AE17EA1" w14:textId="77777777" w:rsidR="00D068F8" w:rsidRPr="00C22008" w:rsidRDefault="007B5178">
      <w:pPr>
        <w:spacing w:after="12" w:line="248" w:lineRule="auto"/>
        <w:ind w:left="72" w:right="0"/>
        <w:jc w:val="left"/>
        <w:rPr>
          <w:rFonts w:asciiTheme="minorHAnsi" w:hAnsiTheme="minorHAnsi" w:cstheme="minorHAnsi"/>
        </w:rPr>
      </w:pPr>
      <w:r w:rsidRPr="00C22008">
        <w:rPr>
          <w:rFonts w:asciiTheme="minorHAnsi" w:hAnsiTheme="minorHAnsi" w:cstheme="minorHAnsi"/>
          <w:b/>
        </w:rPr>
        <w:t xml:space="preserve">Praktikos laikas, trukmė: </w:t>
      </w:r>
    </w:p>
    <w:tbl>
      <w:tblPr>
        <w:tblStyle w:val="TableGrid"/>
        <w:tblW w:w="9640" w:type="dxa"/>
        <w:tblInd w:w="77" w:type="dxa"/>
        <w:tblCellMar>
          <w:top w:w="7" w:type="dxa"/>
          <w:left w:w="106" w:type="dxa"/>
          <w:right w:w="53" w:type="dxa"/>
        </w:tblCellMar>
        <w:tblLook w:val="04A0" w:firstRow="1" w:lastRow="0" w:firstColumn="1" w:lastColumn="0" w:noHBand="0" w:noVBand="1"/>
      </w:tblPr>
      <w:tblGrid>
        <w:gridCol w:w="1462"/>
        <w:gridCol w:w="1922"/>
        <w:gridCol w:w="1010"/>
        <w:gridCol w:w="950"/>
        <w:gridCol w:w="1187"/>
        <w:gridCol w:w="1592"/>
        <w:gridCol w:w="1517"/>
      </w:tblGrid>
      <w:tr w:rsidR="00C22008" w:rsidRPr="00A12786" w14:paraId="4DBADD7E" w14:textId="77777777" w:rsidTr="00C22008">
        <w:trPr>
          <w:trHeight w:val="240"/>
        </w:trPr>
        <w:tc>
          <w:tcPr>
            <w:tcW w:w="1478" w:type="dxa"/>
            <w:vMerge w:val="restart"/>
            <w:tcBorders>
              <w:top w:val="single" w:sz="4" w:space="0" w:color="000000"/>
              <w:left w:val="single" w:sz="4" w:space="0" w:color="000000"/>
              <w:bottom w:val="single" w:sz="4" w:space="0" w:color="000000"/>
              <w:right w:val="single" w:sz="4" w:space="0" w:color="000000"/>
            </w:tcBorders>
            <w:vAlign w:val="center"/>
          </w:tcPr>
          <w:p w14:paraId="67C3DA2D" w14:textId="77777777" w:rsidR="00D068F8" w:rsidRPr="00A12786" w:rsidRDefault="007B5178">
            <w:pPr>
              <w:spacing w:after="0" w:line="259" w:lineRule="auto"/>
              <w:ind w:left="0" w:right="0" w:firstLine="0"/>
              <w:jc w:val="center"/>
              <w:rPr>
                <w:rFonts w:asciiTheme="minorHAnsi" w:hAnsiTheme="minorHAnsi" w:cstheme="minorHAnsi"/>
              </w:rPr>
            </w:pPr>
            <w:r w:rsidRPr="00A12786">
              <w:rPr>
                <w:rFonts w:asciiTheme="minorHAnsi" w:hAnsiTheme="minorHAnsi" w:cstheme="minorHAnsi"/>
                <w:sz w:val="20"/>
              </w:rPr>
              <w:t xml:space="preserve">Praktikos pavadinimas </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14:paraId="5F95DB92" w14:textId="77777777" w:rsidR="00D068F8" w:rsidRPr="00A12786" w:rsidRDefault="007B5178">
            <w:pPr>
              <w:spacing w:after="0" w:line="259" w:lineRule="auto"/>
              <w:ind w:left="0" w:right="55" w:firstLine="0"/>
              <w:jc w:val="center"/>
              <w:rPr>
                <w:rFonts w:asciiTheme="minorHAnsi" w:hAnsiTheme="minorHAnsi" w:cstheme="minorHAnsi"/>
              </w:rPr>
            </w:pPr>
            <w:r w:rsidRPr="00A12786">
              <w:rPr>
                <w:rFonts w:asciiTheme="minorHAnsi" w:hAnsiTheme="minorHAnsi" w:cstheme="minorHAnsi"/>
                <w:sz w:val="20"/>
              </w:rPr>
              <w:t xml:space="preserve">Vieta </w:t>
            </w:r>
          </w:p>
        </w:tc>
        <w:tc>
          <w:tcPr>
            <w:tcW w:w="2993" w:type="dxa"/>
            <w:gridSpan w:val="3"/>
            <w:tcBorders>
              <w:top w:val="single" w:sz="4" w:space="0" w:color="000000"/>
              <w:left w:val="single" w:sz="4" w:space="0" w:color="000000"/>
              <w:bottom w:val="single" w:sz="4" w:space="0" w:color="000000"/>
              <w:right w:val="single" w:sz="4" w:space="0" w:color="000000"/>
            </w:tcBorders>
          </w:tcPr>
          <w:p w14:paraId="1315471C" w14:textId="77777777" w:rsidR="00D068F8" w:rsidRPr="00A12786" w:rsidRDefault="007B5178">
            <w:pPr>
              <w:spacing w:after="0" w:line="259" w:lineRule="auto"/>
              <w:ind w:left="0" w:right="57" w:firstLine="0"/>
              <w:jc w:val="center"/>
              <w:rPr>
                <w:rFonts w:asciiTheme="minorHAnsi" w:hAnsiTheme="minorHAnsi" w:cstheme="minorHAnsi"/>
              </w:rPr>
            </w:pPr>
            <w:r w:rsidRPr="00A12786">
              <w:rPr>
                <w:rFonts w:asciiTheme="minorHAnsi" w:hAnsiTheme="minorHAnsi" w:cstheme="minorHAnsi"/>
                <w:sz w:val="20"/>
              </w:rPr>
              <w:t xml:space="preserve">Akademinis darbas </w:t>
            </w: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3255B332" w14:textId="77777777" w:rsidR="00D068F8" w:rsidRPr="00A12786" w:rsidRDefault="007B5178">
            <w:pPr>
              <w:spacing w:after="0" w:line="259" w:lineRule="auto"/>
              <w:ind w:left="0" w:right="58" w:firstLine="0"/>
              <w:jc w:val="center"/>
              <w:rPr>
                <w:rFonts w:asciiTheme="minorHAnsi" w:hAnsiTheme="minorHAnsi" w:cstheme="minorHAnsi"/>
              </w:rPr>
            </w:pPr>
            <w:r w:rsidRPr="00A12786">
              <w:rPr>
                <w:rFonts w:asciiTheme="minorHAnsi" w:hAnsiTheme="minorHAnsi" w:cstheme="minorHAnsi"/>
                <w:sz w:val="20"/>
              </w:rPr>
              <w:t xml:space="preserve">Laikotarpis </w:t>
            </w:r>
          </w:p>
        </w:tc>
        <w:tc>
          <w:tcPr>
            <w:tcW w:w="1538" w:type="dxa"/>
            <w:vMerge w:val="restart"/>
            <w:tcBorders>
              <w:top w:val="single" w:sz="4" w:space="0" w:color="000000"/>
              <w:left w:val="single" w:sz="4" w:space="0" w:color="000000"/>
              <w:bottom w:val="single" w:sz="4" w:space="0" w:color="000000"/>
              <w:right w:val="single" w:sz="4" w:space="0" w:color="000000"/>
            </w:tcBorders>
            <w:vAlign w:val="center"/>
          </w:tcPr>
          <w:p w14:paraId="1CC85D95" w14:textId="77777777" w:rsidR="00D068F8" w:rsidRPr="00A12786" w:rsidRDefault="007B5178">
            <w:pPr>
              <w:spacing w:after="0" w:line="259" w:lineRule="auto"/>
              <w:ind w:left="0" w:right="58" w:firstLine="0"/>
              <w:jc w:val="center"/>
              <w:rPr>
                <w:rFonts w:asciiTheme="minorHAnsi" w:hAnsiTheme="minorHAnsi" w:cstheme="minorHAnsi"/>
              </w:rPr>
            </w:pPr>
            <w:r w:rsidRPr="00A12786">
              <w:rPr>
                <w:rFonts w:asciiTheme="minorHAnsi" w:hAnsiTheme="minorHAnsi" w:cstheme="minorHAnsi"/>
                <w:sz w:val="20"/>
              </w:rPr>
              <w:t xml:space="preserve">Atsiskaitymas </w:t>
            </w:r>
          </w:p>
        </w:tc>
      </w:tr>
      <w:tr w:rsidR="00A12786" w:rsidRPr="00A12786" w14:paraId="19D82322" w14:textId="77777777" w:rsidTr="00C22008">
        <w:trPr>
          <w:trHeight w:val="701"/>
        </w:trPr>
        <w:tc>
          <w:tcPr>
            <w:tcW w:w="1478" w:type="dxa"/>
            <w:vMerge/>
            <w:tcBorders>
              <w:top w:val="nil"/>
              <w:left w:val="single" w:sz="4" w:space="0" w:color="000000"/>
              <w:bottom w:val="single" w:sz="4" w:space="0" w:color="000000"/>
              <w:right w:val="single" w:sz="4" w:space="0" w:color="000000"/>
            </w:tcBorders>
          </w:tcPr>
          <w:p w14:paraId="14D005BD" w14:textId="77777777" w:rsidR="00D068F8" w:rsidRPr="00A12786" w:rsidRDefault="00D068F8">
            <w:pPr>
              <w:spacing w:after="160" w:line="259" w:lineRule="auto"/>
              <w:ind w:left="0" w:right="0" w:firstLine="0"/>
              <w:jc w:val="left"/>
              <w:rPr>
                <w:rFonts w:asciiTheme="minorHAnsi" w:hAnsiTheme="minorHAnsi" w:cstheme="minorHAnsi"/>
              </w:rPr>
            </w:pPr>
          </w:p>
        </w:tc>
        <w:tc>
          <w:tcPr>
            <w:tcW w:w="1984" w:type="dxa"/>
            <w:vMerge/>
            <w:tcBorders>
              <w:top w:val="nil"/>
              <w:left w:val="single" w:sz="4" w:space="0" w:color="000000"/>
              <w:bottom w:val="single" w:sz="4" w:space="0" w:color="000000"/>
              <w:right w:val="single" w:sz="4" w:space="0" w:color="000000"/>
            </w:tcBorders>
          </w:tcPr>
          <w:p w14:paraId="0B78EAC5" w14:textId="77777777" w:rsidR="00D068F8" w:rsidRPr="00A12786" w:rsidRDefault="00D068F8">
            <w:pPr>
              <w:spacing w:after="160" w:line="259" w:lineRule="auto"/>
              <w:ind w:left="0" w:right="0" w:firstLine="0"/>
              <w:jc w:val="left"/>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tcPr>
          <w:p w14:paraId="38D34981" w14:textId="1AC45C85" w:rsidR="00D068F8" w:rsidRPr="00A12786" w:rsidRDefault="007B5178" w:rsidP="00A12786">
            <w:pPr>
              <w:spacing w:after="0" w:line="259" w:lineRule="auto"/>
              <w:ind w:left="0" w:right="0" w:firstLine="0"/>
              <w:jc w:val="center"/>
              <w:rPr>
                <w:rFonts w:asciiTheme="minorHAnsi" w:hAnsiTheme="minorHAnsi" w:cstheme="minorHAnsi"/>
                <w:sz w:val="18"/>
                <w:szCs w:val="18"/>
              </w:rPr>
            </w:pPr>
            <w:r w:rsidRPr="00A12786">
              <w:rPr>
                <w:rFonts w:asciiTheme="minorHAnsi" w:hAnsiTheme="minorHAnsi" w:cstheme="minorHAnsi"/>
                <w:sz w:val="18"/>
                <w:szCs w:val="18"/>
              </w:rPr>
              <w:t>Praktika institucijoje</w:t>
            </w:r>
          </w:p>
        </w:tc>
        <w:tc>
          <w:tcPr>
            <w:tcW w:w="953" w:type="dxa"/>
            <w:tcBorders>
              <w:top w:val="single" w:sz="4" w:space="0" w:color="000000"/>
              <w:left w:val="single" w:sz="4" w:space="0" w:color="000000"/>
              <w:bottom w:val="single" w:sz="4" w:space="0" w:color="000000"/>
              <w:right w:val="single" w:sz="4" w:space="0" w:color="000000"/>
            </w:tcBorders>
          </w:tcPr>
          <w:p w14:paraId="1CB7ADB6" w14:textId="7A1E18BA" w:rsidR="00D068F8" w:rsidRPr="00A12786" w:rsidRDefault="007B5178" w:rsidP="00A12786">
            <w:pPr>
              <w:spacing w:after="0" w:line="259" w:lineRule="auto"/>
              <w:ind w:left="0" w:right="0" w:firstLine="0"/>
              <w:jc w:val="center"/>
              <w:rPr>
                <w:rFonts w:asciiTheme="minorHAnsi" w:hAnsiTheme="minorHAnsi" w:cstheme="minorHAnsi"/>
              </w:rPr>
            </w:pPr>
            <w:r w:rsidRPr="00A12786">
              <w:rPr>
                <w:rFonts w:asciiTheme="minorHAnsi" w:hAnsiTheme="minorHAnsi" w:cstheme="minorHAnsi"/>
                <w:sz w:val="20"/>
              </w:rPr>
              <w:t>Profesinė priežiūra</w:t>
            </w:r>
          </w:p>
        </w:tc>
        <w:tc>
          <w:tcPr>
            <w:tcW w:w="1189" w:type="dxa"/>
            <w:tcBorders>
              <w:top w:val="single" w:sz="4" w:space="0" w:color="000000"/>
              <w:left w:val="single" w:sz="4" w:space="0" w:color="000000"/>
              <w:bottom w:val="single" w:sz="4" w:space="0" w:color="000000"/>
              <w:right w:val="single" w:sz="4" w:space="0" w:color="000000"/>
            </w:tcBorders>
          </w:tcPr>
          <w:p w14:paraId="4D8FDC68" w14:textId="6FA7A389" w:rsidR="00D068F8" w:rsidRPr="00A12786" w:rsidRDefault="00A12786" w:rsidP="00A12786">
            <w:pPr>
              <w:spacing w:after="0" w:line="259" w:lineRule="auto"/>
              <w:ind w:left="7" w:right="0" w:hanging="7"/>
              <w:jc w:val="center"/>
              <w:rPr>
                <w:rFonts w:asciiTheme="minorHAnsi" w:hAnsiTheme="minorHAnsi" w:cstheme="minorHAnsi"/>
                <w:sz w:val="18"/>
                <w:szCs w:val="18"/>
              </w:rPr>
            </w:pPr>
            <w:r w:rsidRPr="00A12786">
              <w:rPr>
                <w:rFonts w:asciiTheme="minorHAnsi" w:hAnsiTheme="minorHAnsi" w:cstheme="minorHAnsi"/>
                <w:sz w:val="18"/>
                <w:szCs w:val="18"/>
              </w:rPr>
              <w:t xml:space="preserve">Savarankiškas </w:t>
            </w:r>
            <w:r w:rsidR="007B5178" w:rsidRPr="00A12786">
              <w:rPr>
                <w:rFonts w:asciiTheme="minorHAnsi" w:hAnsiTheme="minorHAnsi" w:cstheme="minorHAnsi"/>
                <w:sz w:val="18"/>
                <w:szCs w:val="18"/>
              </w:rPr>
              <w:t>darbas</w:t>
            </w:r>
          </w:p>
        </w:tc>
        <w:tc>
          <w:tcPr>
            <w:tcW w:w="1647" w:type="dxa"/>
            <w:vMerge/>
            <w:tcBorders>
              <w:top w:val="nil"/>
              <w:left w:val="single" w:sz="4" w:space="0" w:color="000000"/>
              <w:bottom w:val="single" w:sz="4" w:space="0" w:color="000000"/>
              <w:right w:val="single" w:sz="4" w:space="0" w:color="000000"/>
            </w:tcBorders>
          </w:tcPr>
          <w:p w14:paraId="230771F3" w14:textId="77777777" w:rsidR="00D068F8" w:rsidRPr="00A12786" w:rsidRDefault="00D068F8">
            <w:pPr>
              <w:spacing w:after="160" w:line="259" w:lineRule="auto"/>
              <w:ind w:left="0" w:righ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6FAB4DE4" w14:textId="77777777" w:rsidR="00D068F8" w:rsidRPr="00A12786" w:rsidRDefault="00D068F8">
            <w:pPr>
              <w:spacing w:after="160" w:line="259" w:lineRule="auto"/>
              <w:ind w:left="0" w:right="0" w:firstLine="0"/>
              <w:jc w:val="left"/>
              <w:rPr>
                <w:rFonts w:asciiTheme="minorHAnsi" w:hAnsiTheme="minorHAnsi" w:cstheme="minorHAnsi"/>
              </w:rPr>
            </w:pPr>
          </w:p>
        </w:tc>
      </w:tr>
      <w:tr w:rsidR="00A12786" w:rsidRPr="00A12786" w14:paraId="6676DC9E" w14:textId="77777777" w:rsidTr="00C22008">
        <w:trPr>
          <w:trHeight w:val="768"/>
        </w:trPr>
        <w:tc>
          <w:tcPr>
            <w:tcW w:w="1478" w:type="dxa"/>
            <w:vMerge w:val="restart"/>
            <w:tcBorders>
              <w:top w:val="single" w:sz="4" w:space="0" w:color="000000"/>
              <w:left w:val="single" w:sz="4" w:space="0" w:color="000000"/>
              <w:bottom w:val="single" w:sz="4" w:space="0" w:color="000000"/>
              <w:right w:val="single" w:sz="4" w:space="0" w:color="000000"/>
            </w:tcBorders>
            <w:vAlign w:val="center"/>
          </w:tcPr>
          <w:p w14:paraId="13C89A35" w14:textId="77777777" w:rsidR="00A12786" w:rsidRPr="00A12786" w:rsidRDefault="00A12786">
            <w:pPr>
              <w:spacing w:after="0" w:line="259" w:lineRule="auto"/>
              <w:ind w:left="2" w:right="0" w:firstLine="0"/>
              <w:jc w:val="left"/>
              <w:rPr>
                <w:rFonts w:asciiTheme="minorHAnsi" w:hAnsiTheme="minorHAnsi" w:cstheme="minorHAnsi"/>
              </w:rPr>
            </w:pPr>
            <w:r w:rsidRPr="00A12786">
              <w:rPr>
                <w:rFonts w:asciiTheme="minorHAnsi" w:hAnsiTheme="minorHAnsi" w:cstheme="minorHAnsi"/>
                <w:sz w:val="22"/>
              </w:rPr>
              <w:t xml:space="preserve">Edukacinės ir vaiko psichologijos profesinė praktika </w:t>
            </w:r>
          </w:p>
        </w:tc>
        <w:tc>
          <w:tcPr>
            <w:tcW w:w="1984" w:type="dxa"/>
            <w:tcBorders>
              <w:top w:val="single" w:sz="4" w:space="0" w:color="000000"/>
              <w:left w:val="single" w:sz="4" w:space="0" w:color="000000"/>
              <w:bottom w:val="single" w:sz="4" w:space="0" w:color="000000"/>
              <w:right w:val="single" w:sz="4" w:space="0" w:color="000000"/>
            </w:tcBorders>
            <w:vAlign w:val="center"/>
          </w:tcPr>
          <w:p w14:paraId="11D0A857" w14:textId="77777777" w:rsidR="00A12786" w:rsidRPr="00A12786" w:rsidRDefault="00A12786">
            <w:pPr>
              <w:spacing w:after="16" w:line="259" w:lineRule="auto"/>
              <w:ind w:left="2" w:right="0" w:firstLine="0"/>
              <w:jc w:val="left"/>
              <w:rPr>
                <w:rFonts w:asciiTheme="minorHAnsi" w:hAnsiTheme="minorHAnsi" w:cstheme="minorHAnsi"/>
              </w:rPr>
            </w:pPr>
            <w:r w:rsidRPr="00A12786">
              <w:rPr>
                <w:rFonts w:asciiTheme="minorHAnsi" w:hAnsiTheme="minorHAnsi" w:cstheme="minorHAnsi"/>
                <w:sz w:val="22"/>
              </w:rPr>
              <w:t xml:space="preserve">Ugdymo </w:t>
            </w:r>
          </w:p>
          <w:p w14:paraId="0CD6D738" w14:textId="77777777" w:rsidR="00A12786" w:rsidRPr="00A12786" w:rsidRDefault="00A12786">
            <w:pPr>
              <w:spacing w:after="0" w:line="259" w:lineRule="auto"/>
              <w:ind w:left="2" w:right="0" w:firstLine="0"/>
              <w:jc w:val="left"/>
              <w:rPr>
                <w:rFonts w:asciiTheme="minorHAnsi" w:hAnsiTheme="minorHAnsi" w:cstheme="minorHAnsi"/>
              </w:rPr>
            </w:pPr>
            <w:r w:rsidRPr="00A12786">
              <w:rPr>
                <w:rFonts w:asciiTheme="minorHAnsi" w:hAnsiTheme="minorHAnsi" w:cstheme="minorHAnsi"/>
                <w:sz w:val="22"/>
              </w:rPr>
              <w:t xml:space="preserve">įstaiga </w:t>
            </w:r>
          </w:p>
        </w:tc>
        <w:tc>
          <w:tcPr>
            <w:tcW w:w="851" w:type="dxa"/>
            <w:tcBorders>
              <w:top w:val="single" w:sz="4" w:space="0" w:color="000000"/>
              <w:left w:val="single" w:sz="4" w:space="0" w:color="000000"/>
              <w:bottom w:val="single" w:sz="4" w:space="0" w:color="000000"/>
              <w:right w:val="single" w:sz="4" w:space="0" w:color="000000"/>
            </w:tcBorders>
            <w:vAlign w:val="center"/>
          </w:tcPr>
          <w:p w14:paraId="290B2901" w14:textId="47895FEA" w:rsidR="00A12786" w:rsidRPr="00A12786" w:rsidRDefault="00A12786">
            <w:pPr>
              <w:spacing w:after="0" w:line="259" w:lineRule="auto"/>
              <w:ind w:left="0" w:right="55" w:firstLine="0"/>
              <w:jc w:val="center"/>
              <w:rPr>
                <w:rFonts w:asciiTheme="minorHAnsi" w:hAnsiTheme="minorHAnsi" w:cstheme="minorHAnsi"/>
              </w:rPr>
            </w:pPr>
            <w:r w:rsidRPr="00A12786">
              <w:rPr>
                <w:rFonts w:asciiTheme="minorHAnsi" w:hAnsiTheme="minorHAnsi" w:cstheme="minorHAnsi"/>
                <w:sz w:val="22"/>
                <w:lang w:val="en-US"/>
              </w:rPr>
              <w:t>192</w:t>
            </w:r>
            <w:r w:rsidRPr="00A12786">
              <w:rPr>
                <w:rFonts w:asciiTheme="minorHAnsi" w:hAnsiTheme="minorHAnsi" w:cstheme="minorHAnsi"/>
                <w:sz w:val="22"/>
              </w:rPr>
              <w:t xml:space="preserve"> </w:t>
            </w:r>
          </w:p>
        </w:tc>
        <w:tc>
          <w:tcPr>
            <w:tcW w:w="953" w:type="dxa"/>
            <w:tcBorders>
              <w:top w:val="single" w:sz="4" w:space="0" w:color="000000"/>
              <w:left w:val="single" w:sz="4" w:space="0" w:color="000000"/>
              <w:bottom w:val="single" w:sz="4" w:space="0" w:color="000000"/>
              <w:right w:val="single" w:sz="4" w:space="0" w:color="000000"/>
            </w:tcBorders>
            <w:vAlign w:val="center"/>
          </w:tcPr>
          <w:p w14:paraId="2C30E4E7" w14:textId="596A44AC" w:rsidR="00A12786" w:rsidRPr="00A12786" w:rsidRDefault="00A12786">
            <w:pPr>
              <w:spacing w:after="0" w:line="259" w:lineRule="auto"/>
              <w:ind w:left="0" w:right="55" w:firstLine="0"/>
              <w:jc w:val="center"/>
              <w:rPr>
                <w:rFonts w:asciiTheme="minorHAnsi" w:hAnsiTheme="minorHAnsi" w:cstheme="minorHAnsi"/>
              </w:rPr>
            </w:pPr>
            <w:r w:rsidRPr="00A12786">
              <w:rPr>
                <w:rFonts w:asciiTheme="minorHAnsi" w:hAnsiTheme="minorHAnsi" w:cstheme="minorHAnsi"/>
                <w:sz w:val="22"/>
              </w:rPr>
              <w:t xml:space="preserve">32 </w:t>
            </w:r>
          </w:p>
        </w:tc>
        <w:tc>
          <w:tcPr>
            <w:tcW w:w="1189" w:type="dxa"/>
            <w:tcBorders>
              <w:top w:val="single" w:sz="4" w:space="0" w:color="000000"/>
              <w:left w:val="single" w:sz="4" w:space="0" w:color="000000"/>
              <w:bottom w:val="single" w:sz="4" w:space="0" w:color="000000"/>
              <w:right w:val="single" w:sz="4" w:space="0" w:color="000000"/>
            </w:tcBorders>
            <w:vAlign w:val="center"/>
          </w:tcPr>
          <w:p w14:paraId="6ACA4E14" w14:textId="3138BD00" w:rsidR="00A12786" w:rsidRPr="00A12786" w:rsidRDefault="00A12786">
            <w:pPr>
              <w:spacing w:after="0" w:line="259" w:lineRule="auto"/>
              <w:ind w:left="0" w:right="53" w:firstLine="0"/>
              <w:jc w:val="center"/>
              <w:rPr>
                <w:rFonts w:asciiTheme="minorHAnsi" w:hAnsiTheme="minorHAnsi" w:cstheme="minorHAnsi"/>
              </w:rPr>
            </w:pPr>
            <w:r w:rsidRPr="00A12786">
              <w:rPr>
                <w:rFonts w:asciiTheme="minorHAnsi" w:hAnsiTheme="minorHAnsi" w:cstheme="minorHAnsi"/>
              </w:rPr>
              <w:t>36</w:t>
            </w:r>
          </w:p>
        </w:tc>
        <w:tc>
          <w:tcPr>
            <w:tcW w:w="1647" w:type="dxa"/>
            <w:tcBorders>
              <w:top w:val="single" w:sz="4" w:space="0" w:color="000000"/>
              <w:left w:val="single" w:sz="4" w:space="0" w:color="000000"/>
              <w:bottom w:val="single" w:sz="4" w:space="0" w:color="000000"/>
              <w:right w:val="single" w:sz="4" w:space="0" w:color="000000"/>
            </w:tcBorders>
            <w:vAlign w:val="center"/>
          </w:tcPr>
          <w:p w14:paraId="6E223F23" w14:textId="1E974F8F" w:rsidR="00A12786" w:rsidRPr="00A12786" w:rsidRDefault="00A12786" w:rsidP="00C22008">
            <w:pPr>
              <w:spacing w:after="0" w:line="259" w:lineRule="auto"/>
              <w:ind w:left="0" w:right="0" w:firstLine="0"/>
              <w:jc w:val="left"/>
              <w:rPr>
                <w:rFonts w:asciiTheme="minorHAnsi" w:hAnsiTheme="minorHAnsi" w:cstheme="minorHAnsi"/>
                <w:lang w:val="en-US"/>
              </w:rPr>
            </w:pPr>
            <w:r w:rsidRPr="00A12786">
              <w:rPr>
                <w:rFonts w:asciiTheme="minorHAnsi" w:hAnsiTheme="minorHAnsi" w:cstheme="minorHAnsi"/>
                <w:sz w:val="22"/>
              </w:rPr>
              <w:t xml:space="preserve">2023 </w:t>
            </w:r>
            <w:r w:rsidR="00C22008">
              <w:rPr>
                <w:rFonts w:asciiTheme="minorHAnsi" w:hAnsiTheme="minorHAnsi" w:cstheme="minorHAnsi"/>
                <w:sz w:val="22"/>
              </w:rPr>
              <w:t>10 02</w:t>
            </w:r>
            <w:r w:rsidRPr="00A12786">
              <w:rPr>
                <w:rFonts w:asciiTheme="minorHAnsi" w:hAnsiTheme="minorHAnsi" w:cstheme="minorHAnsi"/>
                <w:sz w:val="22"/>
              </w:rPr>
              <w:t xml:space="preserve">  2024 </w:t>
            </w:r>
            <w:r w:rsidR="00C22008">
              <w:rPr>
                <w:rFonts w:asciiTheme="minorHAnsi" w:hAnsiTheme="minorHAnsi" w:cstheme="minorHAnsi"/>
                <w:sz w:val="22"/>
              </w:rPr>
              <w:t>01</w:t>
            </w:r>
            <w:r w:rsidRPr="00A12786">
              <w:rPr>
                <w:rFonts w:asciiTheme="minorHAnsi" w:hAnsiTheme="minorHAnsi" w:cstheme="minorHAnsi"/>
                <w:sz w:val="22"/>
              </w:rPr>
              <w:t xml:space="preserve"> 22</w:t>
            </w:r>
          </w:p>
        </w:tc>
        <w:tc>
          <w:tcPr>
            <w:tcW w:w="1538" w:type="dxa"/>
            <w:vMerge w:val="restart"/>
            <w:tcBorders>
              <w:top w:val="single" w:sz="4" w:space="0" w:color="000000"/>
              <w:left w:val="single" w:sz="4" w:space="0" w:color="000000"/>
              <w:right w:val="single" w:sz="4" w:space="0" w:color="000000"/>
            </w:tcBorders>
            <w:vAlign w:val="center"/>
          </w:tcPr>
          <w:p w14:paraId="0DD4F2D2" w14:textId="77777777" w:rsidR="00A12786" w:rsidRPr="00A12786" w:rsidRDefault="00A12786" w:rsidP="00A12786">
            <w:pPr>
              <w:spacing w:after="0" w:line="259" w:lineRule="auto"/>
              <w:ind w:left="0" w:right="0"/>
              <w:jc w:val="left"/>
              <w:rPr>
                <w:rFonts w:asciiTheme="minorHAnsi" w:hAnsiTheme="minorHAnsi" w:cstheme="minorHAnsi"/>
                <w:sz w:val="22"/>
              </w:rPr>
            </w:pPr>
            <w:r w:rsidRPr="00A12786">
              <w:rPr>
                <w:rFonts w:asciiTheme="minorHAnsi" w:hAnsiTheme="minorHAnsi" w:cstheme="minorHAnsi"/>
                <w:sz w:val="22"/>
              </w:rPr>
              <w:t>Ataskaitos</w:t>
            </w:r>
          </w:p>
          <w:p w14:paraId="32DD14E1" w14:textId="1FD6C875" w:rsidR="00A12786" w:rsidRPr="00A12786" w:rsidRDefault="00A12786" w:rsidP="00A12786">
            <w:pPr>
              <w:spacing w:after="0" w:line="259" w:lineRule="auto"/>
              <w:ind w:left="0" w:right="0"/>
              <w:jc w:val="left"/>
              <w:rPr>
                <w:rFonts w:asciiTheme="minorHAnsi" w:hAnsiTheme="minorHAnsi" w:cstheme="minorHAnsi"/>
              </w:rPr>
            </w:pPr>
            <w:r w:rsidRPr="00A12786">
              <w:rPr>
                <w:rFonts w:asciiTheme="minorHAnsi" w:hAnsiTheme="minorHAnsi" w:cstheme="minorHAnsi"/>
                <w:sz w:val="22"/>
              </w:rPr>
              <w:t>rengimas ir pristatymas</w:t>
            </w:r>
          </w:p>
        </w:tc>
      </w:tr>
      <w:tr w:rsidR="00A12786" w:rsidRPr="00A12786" w14:paraId="613ACBA5" w14:textId="77777777" w:rsidTr="00C22008">
        <w:trPr>
          <w:trHeight w:val="1529"/>
        </w:trPr>
        <w:tc>
          <w:tcPr>
            <w:tcW w:w="1478" w:type="dxa"/>
            <w:vMerge/>
            <w:tcBorders>
              <w:top w:val="nil"/>
              <w:left w:val="single" w:sz="4" w:space="0" w:color="000000"/>
              <w:bottom w:val="single" w:sz="4" w:space="0" w:color="000000"/>
              <w:right w:val="single" w:sz="4" w:space="0" w:color="000000"/>
            </w:tcBorders>
          </w:tcPr>
          <w:p w14:paraId="78FA9447" w14:textId="77777777" w:rsidR="00A12786" w:rsidRPr="00A12786" w:rsidRDefault="00A12786">
            <w:pPr>
              <w:spacing w:after="160" w:line="259" w:lineRule="auto"/>
              <w:ind w:left="0" w:right="0" w:firstLine="0"/>
              <w:jc w:val="left"/>
              <w:rPr>
                <w:rFonts w:asciiTheme="minorHAnsi" w:hAnsiTheme="minorHAnsi" w:cstheme="minorHAnsi"/>
              </w:rPr>
            </w:pPr>
          </w:p>
        </w:tc>
        <w:tc>
          <w:tcPr>
            <w:tcW w:w="1984" w:type="dxa"/>
            <w:tcBorders>
              <w:top w:val="single" w:sz="4" w:space="0" w:color="000000"/>
              <w:left w:val="single" w:sz="4" w:space="0" w:color="000000"/>
              <w:bottom w:val="single" w:sz="4" w:space="0" w:color="000000"/>
              <w:right w:val="single" w:sz="4" w:space="0" w:color="000000"/>
            </w:tcBorders>
          </w:tcPr>
          <w:p w14:paraId="401763CD" w14:textId="181C5F5C" w:rsidR="00A12786" w:rsidRPr="00A12786" w:rsidRDefault="00A12786">
            <w:pPr>
              <w:spacing w:after="2" w:line="236" w:lineRule="auto"/>
              <w:ind w:left="2" w:right="0" w:firstLine="0"/>
              <w:jc w:val="left"/>
              <w:rPr>
                <w:rFonts w:asciiTheme="minorHAnsi" w:hAnsiTheme="minorHAnsi" w:cstheme="minorHAnsi"/>
              </w:rPr>
            </w:pPr>
            <w:r w:rsidRPr="00A12786">
              <w:rPr>
                <w:rFonts w:asciiTheme="minorHAnsi" w:hAnsiTheme="minorHAnsi" w:cstheme="minorHAnsi"/>
                <w:sz w:val="22"/>
              </w:rPr>
              <w:t xml:space="preserve">Švietimo pagalbos ar psichologines paslaugas </w:t>
            </w:r>
          </w:p>
          <w:p w14:paraId="5C5C7AA0" w14:textId="77777777" w:rsidR="00A12786" w:rsidRPr="00A12786" w:rsidRDefault="00A12786">
            <w:pPr>
              <w:spacing w:after="0" w:line="259" w:lineRule="auto"/>
              <w:ind w:left="2" w:right="0" w:firstLine="0"/>
              <w:jc w:val="left"/>
              <w:rPr>
                <w:rFonts w:asciiTheme="minorHAnsi" w:hAnsiTheme="minorHAnsi" w:cstheme="minorHAnsi"/>
              </w:rPr>
            </w:pPr>
            <w:r w:rsidRPr="00A12786">
              <w:rPr>
                <w:rFonts w:asciiTheme="minorHAnsi" w:hAnsiTheme="minorHAnsi" w:cstheme="minorHAnsi"/>
                <w:sz w:val="22"/>
              </w:rPr>
              <w:t xml:space="preserve">vaikams </w:t>
            </w:r>
          </w:p>
          <w:p w14:paraId="62D92D15" w14:textId="77777777" w:rsidR="00A12786" w:rsidRPr="00A12786" w:rsidRDefault="00A12786">
            <w:pPr>
              <w:spacing w:after="0" w:line="259" w:lineRule="auto"/>
              <w:ind w:left="2" w:right="0" w:firstLine="0"/>
              <w:jc w:val="left"/>
              <w:rPr>
                <w:rFonts w:asciiTheme="minorHAnsi" w:hAnsiTheme="minorHAnsi" w:cstheme="minorHAnsi"/>
              </w:rPr>
            </w:pPr>
            <w:r w:rsidRPr="00A12786">
              <w:rPr>
                <w:rFonts w:asciiTheme="minorHAnsi" w:hAnsiTheme="minorHAnsi" w:cstheme="minorHAnsi"/>
                <w:sz w:val="22"/>
              </w:rPr>
              <w:t xml:space="preserve">teikiantis centras  </w:t>
            </w:r>
          </w:p>
        </w:tc>
        <w:tc>
          <w:tcPr>
            <w:tcW w:w="851" w:type="dxa"/>
            <w:tcBorders>
              <w:top w:val="single" w:sz="4" w:space="0" w:color="000000"/>
              <w:left w:val="single" w:sz="4" w:space="0" w:color="000000"/>
              <w:bottom w:val="single" w:sz="4" w:space="0" w:color="000000"/>
              <w:right w:val="single" w:sz="4" w:space="0" w:color="000000"/>
            </w:tcBorders>
            <w:vAlign w:val="center"/>
          </w:tcPr>
          <w:p w14:paraId="40A35A1E" w14:textId="3F514BD4" w:rsidR="00A12786" w:rsidRPr="00A12786" w:rsidRDefault="00A12786">
            <w:pPr>
              <w:spacing w:after="0" w:line="259" w:lineRule="auto"/>
              <w:ind w:left="0" w:right="55" w:firstLine="0"/>
              <w:jc w:val="center"/>
              <w:rPr>
                <w:rFonts w:asciiTheme="minorHAnsi" w:hAnsiTheme="minorHAnsi" w:cstheme="minorHAnsi"/>
              </w:rPr>
            </w:pPr>
            <w:r w:rsidRPr="00A12786">
              <w:rPr>
                <w:rFonts w:asciiTheme="minorHAnsi" w:hAnsiTheme="minorHAnsi" w:cstheme="minorHAnsi"/>
              </w:rPr>
              <w:t>192</w:t>
            </w:r>
          </w:p>
        </w:tc>
        <w:tc>
          <w:tcPr>
            <w:tcW w:w="953" w:type="dxa"/>
            <w:tcBorders>
              <w:top w:val="single" w:sz="4" w:space="0" w:color="000000"/>
              <w:left w:val="single" w:sz="4" w:space="0" w:color="000000"/>
              <w:bottom w:val="single" w:sz="4" w:space="0" w:color="000000"/>
              <w:right w:val="single" w:sz="4" w:space="0" w:color="000000"/>
            </w:tcBorders>
            <w:vAlign w:val="center"/>
          </w:tcPr>
          <w:p w14:paraId="55C5026B" w14:textId="0F246E0F" w:rsidR="00A12786" w:rsidRPr="00A12786" w:rsidRDefault="00A12786">
            <w:pPr>
              <w:spacing w:after="0" w:line="259" w:lineRule="auto"/>
              <w:ind w:left="0" w:right="55" w:firstLine="0"/>
              <w:jc w:val="center"/>
              <w:rPr>
                <w:rFonts w:asciiTheme="minorHAnsi" w:hAnsiTheme="minorHAnsi" w:cstheme="minorHAnsi"/>
              </w:rPr>
            </w:pPr>
            <w:r w:rsidRPr="00A12786">
              <w:rPr>
                <w:rFonts w:asciiTheme="minorHAnsi" w:hAnsiTheme="minorHAnsi" w:cstheme="minorHAnsi"/>
              </w:rPr>
              <w:t>32</w:t>
            </w:r>
          </w:p>
        </w:tc>
        <w:tc>
          <w:tcPr>
            <w:tcW w:w="1189" w:type="dxa"/>
            <w:tcBorders>
              <w:top w:val="single" w:sz="4" w:space="0" w:color="000000"/>
              <w:left w:val="single" w:sz="4" w:space="0" w:color="000000"/>
              <w:bottom w:val="single" w:sz="4" w:space="0" w:color="000000"/>
              <w:right w:val="single" w:sz="4" w:space="0" w:color="000000"/>
            </w:tcBorders>
            <w:vAlign w:val="center"/>
          </w:tcPr>
          <w:p w14:paraId="01FAB4B1" w14:textId="3BB2F943" w:rsidR="00A12786" w:rsidRPr="00A12786" w:rsidRDefault="00A12786">
            <w:pPr>
              <w:spacing w:after="0" w:line="259" w:lineRule="auto"/>
              <w:ind w:left="0" w:right="53" w:firstLine="0"/>
              <w:jc w:val="center"/>
              <w:rPr>
                <w:rFonts w:asciiTheme="minorHAnsi" w:hAnsiTheme="minorHAnsi" w:cstheme="minorHAnsi"/>
              </w:rPr>
            </w:pPr>
            <w:r w:rsidRPr="00A12786">
              <w:rPr>
                <w:rFonts w:asciiTheme="minorHAnsi" w:hAnsiTheme="minorHAnsi" w:cstheme="minorHAnsi"/>
              </w:rPr>
              <w:t>36</w:t>
            </w:r>
          </w:p>
        </w:tc>
        <w:tc>
          <w:tcPr>
            <w:tcW w:w="1647" w:type="dxa"/>
            <w:tcBorders>
              <w:top w:val="single" w:sz="4" w:space="0" w:color="000000"/>
              <w:left w:val="single" w:sz="4" w:space="0" w:color="000000"/>
              <w:bottom w:val="single" w:sz="4" w:space="0" w:color="000000"/>
              <w:right w:val="single" w:sz="4" w:space="0" w:color="000000"/>
            </w:tcBorders>
            <w:vAlign w:val="center"/>
          </w:tcPr>
          <w:p w14:paraId="09F29A69" w14:textId="3D905ECC" w:rsidR="00A12786" w:rsidRPr="00A12786" w:rsidRDefault="00A12786">
            <w:pPr>
              <w:spacing w:after="0" w:line="259" w:lineRule="auto"/>
              <w:ind w:left="2" w:right="0" w:firstLine="0"/>
              <w:jc w:val="left"/>
              <w:rPr>
                <w:rFonts w:asciiTheme="minorHAnsi" w:hAnsiTheme="minorHAnsi" w:cstheme="minorHAnsi"/>
              </w:rPr>
            </w:pPr>
            <w:r w:rsidRPr="00A12786">
              <w:rPr>
                <w:rFonts w:asciiTheme="minorHAnsi" w:hAnsiTheme="minorHAnsi" w:cstheme="minorHAnsi"/>
                <w:sz w:val="22"/>
              </w:rPr>
              <w:t xml:space="preserve">2024 </w:t>
            </w:r>
            <w:r w:rsidR="00C22008">
              <w:rPr>
                <w:rFonts w:asciiTheme="minorHAnsi" w:hAnsiTheme="minorHAnsi" w:cstheme="minorHAnsi"/>
                <w:sz w:val="22"/>
              </w:rPr>
              <w:t>02</w:t>
            </w:r>
            <w:r w:rsidRPr="00A12786">
              <w:rPr>
                <w:rFonts w:asciiTheme="minorHAnsi" w:hAnsiTheme="minorHAnsi" w:cstheme="minorHAnsi"/>
                <w:sz w:val="22"/>
              </w:rPr>
              <w:t xml:space="preserve"> </w:t>
            </w:r>
            <w:r w:rsidR="00C22008">
              <w:rPr>
                <w:rFonts w:asciiTheme="minorHAnsi" w:hAnsiTheme="minorHAnsi" w:cstheme="minorHAnsi"/>
                <w:sz w:val="22"/>
              </w:rPr>
              <w:t>0</w:t>
            </w:r>
            <w:r w:rsidRPr="00A12786">
              <w:rPr>
                <w:rFonts w:asciiTheme="minorHAnsi" w:hAnsiTheme="minorHAnsi" w:cstheme="minorHAnsi"/>
                <w:sz w:val="22"/>
              </w:rPr>
              <w:t>5</w:t>
            </w:r>
            <w:r w:rsidR="00C22008">
              <w:rPr>
                <w:rFonts w:asciiTheme="minorHAnsi" w:hAnsiTheme="minorHAnsi" w:cstheme="minorHAnsi"/>
                <w:sz w:val="22"/>
              </w:rPr>
              <w:t xml:space="preserve"> </w:t>
            </w:r>
          </w:p>
          <w:p w14:paraId="3B1A52CA" w14:textId="7FC31ABF" w:rsidR="00A12786" w:rsidRPr="00A12786" w:rsidRDefault="00A12786" w:rsidP="00C22008">
            <w:pPr>
              <w:spacing w:after="0" w:line="259" w:lineRule="auto"/>
              <w:ind w:left="2" w:right="0" w:firstLine="0"/>
              <w:jc w:val="left"/>
              <w:rPr>
                <w:rFonts w:asciiTheme="minorHAnsi" w:hAnsiTheme="minorHAnsi" w:cstheme="minorHAnsi"/>
              </w:rPr>
            </w:pPr>
            <w:r w:rsidRPr="00A12786">
              <w:rPr>
                <w:rFonts w:asciiTheme="minorHAnsi" w:hAnsiTheme="minorHAnsi" w:cstheme="minorHAnsi"/>
                <w:sz w:val="22"/>
              </w:rPr>
              <w:t xml:space="preserve">2024 </w:t>
            </w:r>
            <w:r w:rsidR="00C22008">
              <w:rPr>
                <w:rFonts w:asciiTheme="minorHAnsi" w:hAnsiTheme="minorHAnsi" w:cstheme="minorHAnsi"/>
                <w:sz w:val="22"/>
              </w:rPr>
              <w:t>03</w:t>
            </w:r>
            <w:r w:rsidRPr="00A12786">
              <w:rPr>
                <w:rFonts w:asciiTheme="minorHAnsi" w:hAnsiTheme="minorHAnsi" w:cstheme="minorHAnsi"/>
                <w:sz w:val="22"/>
              </w:rPr>
              <w:t xml:space="preserve"> 31 </w:t>
            </w:r>
          </w:p>
        </w:tc>
        <w:tc>
          <w:tcPr>
            <w:tcW w:w="1538" w:type="dxa"/>
            <w:vMerge/>
            <w:tcBorders>
              <w:left w:val="single" w:sz="4" w:space="0" w:color="000000"/>
              <w:bottom w:val="single" w:sz="4" w:space="0" w:color="000000"/>
              <w:right w:val="single" w:sz="4" w:space="0" w:color="000000"/>
            </w:tcBorders>
            <w:vAlign w:val="center"/>
          </w:tcPr>
          <w:p w14:paraId="7BE6D308" w14:textId="2B21AAE4" w:rsidR="00A12786" w:rsidRPr="00A12786" w:rsidRDefault="00A12786">
            <w:pPr>
              <w:spacing w:after="0" w:line="259" w:lineRule="auto"/>
              <w:ind w:left="0" w:right="0" w:firstLine="0"/>
              <w:jc w:val="left"/>
              <w:rPr>
                <w:rFonts w:asciiTheme="minorHAnsi" w:hAnsiTheme="minorHAnsi" w:cstheme="minorHAnsi"/>
              </w:rPr>
            </w:pPr>
          </w:p>
        </w:tc>
      </w:tr>
      <w:tr w:rsidR="00A12786" w:rsidRPr="00A12786" w14:paraId="2BED6AA4" w14:textId="77777777" w:rsidTr="00C22008">
        <w:trPr>
          <w:trHeight w:val="454"/>
        </w:trPr>
        <w:tc>
          <w:tcPr>
            <w:tcW w:w="1478" w:type="dxa"/>
            <w:tcBorders>
              <w:top w:val="single" w:sz="4" w:space="0" w:color="000000"/>
              <w:left w:val="single" w:sz="4" w:space="0" w:color="000000"/>
              <w:bottom w:val="single" w:sz="4" w:space="0" w:color="000000"/>
              <w:right w:val="nil"/>
            </w:tcBorders>
          </w:tcPr>
          <w:p w14:paraId="27A36EF5" w14:textId="77777777" w:rsidR="00D068F8" w:rsidRPr="00A12786" w:rsidRDefault="00D068F8">
            <w:pPr>
              <w:spacing w:after="160" w:line="259" w:lineRule="auto"/>
              <w:ind w:left="0" w:right="0" w:firstLine="0"/>
              <w:jc w:val="left"/>
              <w:rPr>
                <w:rFonts w:asciiTheme="minorHAnsi" w:hAnsiTheme="minorHAnsi" w:cstheme="minorHAnsi"/>
              </w:rPr>
            </w:pPr>
          </w:p>
        </w:tc>
        <w:tc>
          <w:tcPr>
            <w:tcW w:w="1984" w:type="dxa"/>
            <w:tcBorders>
              <w:top w:val="single" w:sz="4" w:space="0" w:color="000000"/>
              <w:left w:val="nil"/>
              <w:bottom w:val="single" w:sz="4" w:space="0" w:color="000000"/>
              <w:right w:val="single" w:sz="4" w:space="0" w:color="000000"/>
            </w:tcBorders>
            <w:vAlign w:val="center"/>
          </w:tcPr>
          <w:p w14:paraId="43E463B4" w14:textId="77777777" w:rsidR="00D068F8" w:rsidRPr="00A12786" w:rsidRDefault="007B5178">
            <w:pPr>
              <w:spacing w:after="0" w:line="259" w:lineRule="auto"/>
              <w:ind w:left="0" w:right="54" w:firstLine="0"/>
              <w:jc w:val="right"/>
              <w:rPr>
                <w:rFonts w:asciiTheme="minorHAnsi" w:hAnsiTheme="minorHAnsi" w:cstheme="minorHAnsi"/>
              </w:rPr>
            </w:pPr>
            <w:r w:rsidRPr="00A12786">
              <w:rPr>
                <w:rFonts w:asciiTheme="minorHAnsi" w:hAnsiTheme="minorHAnsi" w:cstheme="minorHAnsi"/>
                <w:sz w:val="22"/>
              </w:rPr>
              <w:t xml:space="preserve">Viso </w:t>
            </w:r>
          </w:p>
        </w:tc>
        <w:tc>
          <w:tcPr>
            <w:tcW w:w="851" w:type="dxa"/>
            <w:tcBorders>
              <w:top w:val="single" w:sz="4" w:space="0" w:color="000000"/>
              <w:left w:val="single" w:sz="4" w:space="0" w:color="000000"/>
              <w:bottom w:val="single" w:sz="4" w:space="0" w:color="000000"/>
              <w:right w:val="single" w:sz="4" w:space="0" w:color="000000"/>
            </w:tcBorders>
            <w:vAlign w:val="center"/>
          </w:tcPr>
          <w:p w14:paraId="2BD1BACC" w14:textId="5B877CAF" w:rsidR="00D068F8" w:rsidRPr="00A12786" w:rsidRDefault="00BA743D">
            <w:pPr>
              <w:spacing w:after="0" w:line="259" w:lineRule="auto"/>
              <w:ind w:left="0" w:right="55" w:firstLine="0"/>
              <w:jc w:val="center"/>
              <w:rPr>
                <w:rFonts w:asciiTheme="minorHAnsi" w:hAnsiTheme="minorHAnsi" w:cstheme="minorHAnsi"/>
              </w:rPr>
            </w:pPr>
            <w:r w:rsidRPr="00A12786">
              <w:rPr>
                <w:rFonts w:asciiTheme="minorHAnsi" w:hAnsiTheme="minorHAnsi" w:cstheme="minorHAnsi"/>
              </w:rPr>
              <w:t>384</w:t>
            </w:r>
          </w:p>
        </w:tc>
        <w:tc>
          <w:tcPr>
            <w:tcW w:w="953" w:type="dxa"/>
            <w:tcBorders>
              <w:top w:val="single" w:sz="4" w:space="0" w:color="000000"/>
              <w:left w:val="single" w:sz="4" w:space="0" w:color="000000"/>
              <w:bottom w:val="single" w:sz="4" w:space="0" w:color="000000"/>
              <w:right w:val="single" w:sz="4" w:space="0" w:color="000000"/>
            </w:tcBorders>
            <w:vAlign w:val="center"/>
          </w:tcPr>
          <w:p w14:paraId="27F7E5C0" w14:textId="27CE0143" w:rsidR="00D068F8" w:rsidRPr="00A12786" w:rsidRDefault="00BA743D">
            <w:pPr>
              <w:spacing w:after="0" w:line="259" w:lineRule="auto"/>
              <w:ind w:left="0" w:right="55" w:firstLine="0"/>
              <w:jc w:val="center"/>
              <w:rPr>
                <w:rFonts w:asciiTheme="minorHAnsi" w:hAnsiTheme="minorHAnsi" w:cstheme="minorHAnsi"/>
              </w:rPr>
            </w:pPr>
            <w:r w:rsidRPr="00A12786">
              <w:rPr>
                <w:rFonts w:asciiTheme="minorHAnsi" w:hAnsiTheme="minorHAnsi" w:cstheme="minorHAnsi"/>
                <w:sz w:val="22"/>
              </w:rPr>
              <w:t>64</w:t>
            </w:r>
            <w:r w:rsidR="007B5178" w:rsidRPr="00A12786">
              <w:rPr>
                <w:rFonts w:asciiTheme="minorHAnsi" w:hAnsiTheme="minorHAnsi" w:cstheme="minorHAnsi"/>
                <w:sz w:val="22"/>
              </w:rPr>
              <w:t xml:space="preserve"> </w:t>
            </w:r>
          </w:p>
        </w:tc>
        <w:tc>
          <w:tcPr>
            <w:tcW w:w="1189" w:type="dxa"/>
            <w:tcBorders>
              <w:top w:val="single" w:sz="4" w:space="0" w:color="000000"/>
              <w:left w:val="single" w:sz="4" w:space="0" w:color="000000"/>
              <w:bottom w:val="single" w:sz="4" w:space="0" w:color="000000"/>
              <w:right w:val="single" w:sz="4" w:space="0" w:color="000000"/>
            </w:tcBorders>
            <w:vAlign w:val="center"/>
          </w:tcPr>
          <w:p w14:paraId="6C35AEB8" w14:textId="19532F6C" w:rsidR="00D068F8" w:rsidRPr="00A12786" w:rsidRDefault="00BA743D">
            <w:pPr>
              <w:spacing w:after="0" w:line="259" w:lineRule="auto"/>
              <w:ind w:left="0" w:right="53" w:firstLine="0"/>
              <w:jc w:val="center"/>
              <w:rPr>
                <w:rFonts w:asciiTheme="minorHAnsi" w:hAnsiTheme="minorHAnsi" w:cstheme="minorHAnsi"/>
              </w:rPr>
            </w:pPr>
            <w:r w:rsidRPr="00A12786">
              <w:rPr>
                <w:rFonts w:asciiTheme="minorHAnsi" w:hAnsiTheme="minorHAnsi" w:cstheme="minorHAnsi"/>
              </w:rPr>
              <w:t>72</w:t>
            </w:r>
          </w:p>
        </w:tc>
        <w:tc>
          <w:tcPr>
            <w:tcW w:w="1647" w:type="dxa"/>
            <w:vMerge w:val="restart"/>
            <w:tcBorders>
              <w:top w:val="single" w:sz="4" w:space="0" w:color="000000"/>
              <w:left w:val="single" w:sz="4" w:space="0" w:color="000000"/>
              <w:bottom w:val="nil"/>
              <w:right w:val="nil"/>
            </w:tcBorders>
            <w:vAlign w:val="center"/>
          </w:tcPr>
          <w:p w14:paraId="627CBCFB" w14:textId="77777777" w:rsidR="00D068F8" w:rsidRPr="00A12786" w:rsidRDefault="007B5178">
            <w:pPr>
              <w:spacing w:after="0" w:line="259" w:lineRule="auto"/>
              <w:ind w:left="2" w:right="0" w:firstLine="0"/>
              <w:jc w:val="left"/>
              <w:rPr>
                <w:rFonts w:asciiTheme="minorHAnsi" w:hAnsiTheme="minorHAnsi" w:cstheme="minorHAnsi"/>
              </w:rPr>
            </w:pPr>
            <w:r w:rsidRPr="00A12786">
              <w:rPr>
                <w:rFonts w:asciiTheme="minorHAnsi" w:hAnsiTheme="minorHAnsi" w:cstheme="minorHAnsi"/>
                <w:sz w:val="22"/>
              </w:rPr>
              <w:t xml:space="preserve"> </w:t>
            </w:r>
          </w:p>
        </w:tc>
        <w:tc>
          <w:tcPr>
            <w:tcW w:w="1538" w:type="dxa"/>
            <w:vMerge w:val="restart"/>
            <w:tcBorders>
              <w:top w:val="single" w:sz="4" w:space="0" w:color="000000"/>
              <w:left w:val="nil"/>
              <w:bottom w:val="nil"/>
              <w:right w:val="nil"/>
            </w:tcBorders>
          </w:tcPr>
          <w:p w14:paraId="666AD800" w14:textId="77777777" w:rsidR="00D068F8" w:rsidRPr="00A12786" w:rsidRDefault="00D068F8">
            <w:pPr>
              <w:spacing w:after="160" w:line="259" w:lineRule="auto"/>
              <w:ind w:left="0" w:right="0" w:firstLine="0"/>
              <w:jc w:val="left"/>
              <w:rPr>
                <w:rFonts w:asciiTheme="minorHAnsi" w:hAnsiTheme="minorHAnsi" w:cstheme="minorHAnsi"/>
              </w:rPr>
            </w:pPr>
          </w:p>
        </w:tc>
      </w:tr>
      <w:tr w:rsidR="00D068F8" w:rsidRPr="00A12786" w14:paraId="4506295E" w14:textId="77777777" w:rsidTr="00C22008">
        <w:trPr>
          <w:trHeight w:val="454"/>
        </w:trPr>
        <w:tc>
          <w:tcPr>
            <w:tcW w:w="1478" w:type="dxa"/>
            <w:tcBorders>
              <w:top w:val="single" w:sz="4" w:space="0" w:color="000000"/>
              <w:left w:val="single" w:sz="4" w:space="0" w:color="000000"/>
              <w:bottom w:val="single" w:sz="4" w:space="0" w:color="000000"/>
              <w:right w:val="nil"/>
            </w:tcBorders>
          </w:tcPr>
          <w:p w14:paraId="4E20EBF8" w14:textId="77777777" w:rsidR="00D068F8" w:rsidRPr="00A12786" w:rsidRDefault="00D068F8">
            <w:pPr>
              <w:spacing w:after="160" w:line="259" w:lineRule="auto"/>
              <w:ind w:left="0" w:right="0" w:firstLine="0"/>
              <w:jc w:val="left"/>
              <w:rPr>
                <w:rFonts w:asciiTheme="minorHAnsi" w:hAnsiTheme="minorHAnsi" w:cstheme="minorHAnsi"/>
              </w:rPr>
            </w:pPr>
          </w:p>
        </w:tc>
        <w:tc>
          <w:tcPr>
            <w:tcW w:w="1984" w:type="dxa"/>
            <w:tcBorders>
              <w:top w:val="single" w:sz="4" w:space="0" w:color="000000"/>
              <w:left w:val="nil"/>
              <w:bottom w:val="single" w:sz="4" w:space="0" w:color="000000"/>
              <w:right w:val="single" w:sz="4" w:space="0" w:color="000000"/>
            </w:tcBorders>
            <w:vAlign w:val="center"/>
          </w:tcPr>
          <w:p w14:paraId="6009737E" w14:textId="77777777" w:rsidR="00D068F8" w:rsidRPr="00A12786" w:rsidRDefault="007B5178">
            <w:pPr>
              <w:spacing w:after="0" w:line="259" w:lineRule="auto"/>
              <w:ind w:left="0" w:right="54" w:firstLine="0"/>
              <w:jc w:val="right"/>
              <w:rPr>
                <w:rFonts w:asciiTheme="minorHAnsi" w:hAnsiTheme="minorHAnsi" w:cstheme="minorHAnsi"/>
              </w:rPr>
            </w:pPr>
            <w:r w:rsidRPr="00A12786">
              <w:rPr>
                <w:rFonts w:asciiTheme="minorHAnsi" w:hAnsiTheme="minorHAnsi" w:cstheme="minorHAnsi"/>
                <w:sz w:val="22"/>
              </w:rPr>
              <w:t xml:space="preserve">Viso </w:t>
            </w:r>
          </w:p>
        </w:tc>
        <w:tc>
          <w:tcPr>
            <w:tcW w:w="2993" w:type="dxa"/>
            <w:gridSpan w:val="3"/>
            <w:tcBorders>
              <w:top w:val="single" w:sz="4" w:space="0" w:color="000000"/>
              <w:left w:val="single" w:sz="4" w:space="0" w:color="000000"/>
              <w:bottom w:val="single" w:sz="4" w:space="0" w:color="000000"/>
              <w:right w:val="single" w:sz="4" w:space="0" w:color="000000"/>
            </w:tcBorders>
            <w:vAlign w:val="center"/>
          </w:tcPr>
          <w:p w14:paraId="65A07FEA" w14:textId="786FF222" w:rsidR="00D068F8" w:rsidRPr="00A12786" w:rsidRDefault="00BA743D">
            <w:pPr>
              <w:spacing w:after="0" w:line="259" w:lineRule="auto"/>
              <w:ind w:left="0" w:right="52" w:firstLine="0"/>
              <w:jc w:val="center"/>
              <w:rPr>
                <w:rFonts w:asciiTheme="minorHAnsi" w:hAnsiTheme="minorHAnsi" w:cstheme="minorHAnsi"/>
              </w:rPr>
            </w:pPr>
            <w:r w:rsidRPr="00A12786">
              <w:rPr>
                <w:rFonts w:asciiTheme="minorHAnsi" w:hAnsiTheme="minorHAnsi" w:cstheme="minorHAnsi"/>
              </w:rPr>
              <w:t>520</w:t>
            </w:r>
          </w:p>
        </w:tc>
        <w:tc>
          <w:tcPr>
            <w:tcW w:w="1647" w:type="dxa"/>
            <w:vMerge/>
            <w:tcBorders>
              <w:top w:val="nil"/>
              <w:left w:val="single" w:sz="4" w:space="0" w:color="000000"/>
              <w:bottom w:val="nil"/>
              <w:right w:val="nil"/>
            </w:tcBorders>
          </w:tcPr>
          <w:p w14:paraId="5958175D" w14:textId="77777777" w:rsidR="00D068F8" w:rsidRPr="00A12786" w:rsidRDefault="00D068F8">
            <w:pPr>
              <w:spacing w:after="160" w:line="259" w:lineRule="auto"/>
              <w:ind w:left="0" w:right="0" w:firstLine="0"/>
              <w:jc w:val="left"/>
              <w:rPr>
                <w:rFonts w:asciiTheme="minorHAnsi" w:hAnsiTheme="minorHAnsi" w:cstheme="minorHAnsi"/>
              </w:rPr>
            </w:pPr>
          </w:p>
        </w:tc>
        <w:tc>
          <w:tcPr>
            <w:tcW w:w="0" w:type="auto"/>
            <w:vMerge/>
            <w:tcBorders>
              <w:top w:val="nil"/>
              <w:left w:val="nil"/>
              <w:bottom w:val="nil"/>
              <w:right w:val="nil"/>
            </w:tcBorders>
          </w:tcPr>
          <w:p w14:paraId="23851F15" w14:textId="77777777" w:rsidR="00D068F8" w:rsidRPr="00A12786" w:rsidRDefault="00D068F8">
            <w:pPr>
              <w:spacing w:after="160" w:line="259" w:lineRule="auto"/>
              <w:ind w:left="0" w:right="0" w:firstLine="0"/>
              <w:jc w:val="left"/>
              <w:rPr>
                <w:rFonts w:asciiTheme="minorHAnsi" w:hAnsiTheme="minorHAnsi" w:cstheme="minorHAnsi"/>
              </w:rPr>
            </w:pPr>
          </w:p>
        </w:tc>
      </w:tr>
    </w:tbl>
    <w:p w14:paraId="186DD298" w14:textId="77777777" w:rsidR="00D068F8" w:rsidRPr="00A12786" w:rsidRDefault="007B5178">
      <w:pPr>
        <w:spacing w:after="146" w:line="259" w:lineRule="auto"/>
        <w:ind w:left="77" w:right="0" w:firstLine="0"/>
        <w:jc w:val="left"/>
        <w:rPr>
          <w:rFonts w:asciiTheme="minorHAnsi" w:hAnsiTheme="minorHAnsi" w:cstheme="minorHAnsi"/>
        </w:rPr>
      </w:pPr>
      <w:r w:rsidRPr="00A12786">
        <w:rPr>
          <w:rFonts w:asciiTheme="minorHAnsi" w:hAnsiTheme="minorHAnsi" w:cstheme="minorHAnsi"/>
          <w:b/>
        </w:rPr>
        <w:t xml:space="preserve"> </w:t>
      </w:r>
    </w:p>
    <w:p w14:paraId="16C82DBC" w14:textId="77777777" w:rsidR="00AA1A6E" w:rsidRPr="00A12786" w:rsidRDefault="00AA1A6E" w:rsidP="00AA1A6E">
      <w:pPr>
        <w:ind w:left="72" w:right="0"/>
        <w:rPr>
          <w:rFonts w:asciiTheme="minorHAnsi" w:hAnsiTheme="minorHAnsi" w:cstheme="minorHAnsi"/>
        </w:rPr>
      </w:pPr>
      <w:r w:rsidRPr="00AA1A6E">
        <w:rPr>
          <w:rFonts w:asciiTheme="minorHAnsi" w:hAnsiTheme="minorHAnsi" w:cstheme="minorHAnsi"/>
          <w:b/>
        </w:rPr>
        <w:t>Pagrindinis praktikos tikslas</w:t>
      </w:r>
      <w:r w:rsidRPr="00A12786">
        <w:rPr>
          <w:rFonts w:asciiTheme="minorHAnsi" w:hAnsiTheme="minorHAnsi" w:cstheme="minorHAnsi"/>
        </w:rPr>
        <w:t xml:space="preserve"> – susipažinti su ugdymo įstaigos ir PPT ar psichologines paslaugas teikiančio centro</w:t>
      </w:r>
      <w:r w:rsidRPr="00A12786">
        <w:rPr>
          <w:rFonts w:asciiTheme="minorHAnsi" w:hAnsiTheme="minorHAnsi" w:cstheme="minorHAnsi"/>
          <w:color w:val="FF0000"/>
        </w:rPr>
        <w:t xml:space="preserve"> </w:t>
      </w:r>
      <w:r w:rsidRPr="00A12786">
        <w:rPr>
          <w:rFonts w:asciiTheme="minorHAnsi" w:hAnsiTheme="minorHAnsi" w:cstheme="minorHAnsi"/>
        </w:rPr>
        <w:t xml:space="preserve">psichologo darbu ir įgyti darbo ugdymo įstaigoje bei įvairiose tarnybose ar centruose, teikiančiuose psichologines paslaugas vaikams ir jaunimui, įgūdžių. </w:t>
      </w:r>
    </w:p>
    <w:p w14:paraId="188F3448" w14:textId="48D55D5C" w:rsidR="00AA1A6E" w:rsidRDefault="00AA1A6E" w:rsidP="00AA1A6E">
      <w:pPr>
        <w:ind w:left="72" w:right="0"/>
        <w:rPr>
          <w:rFonts w:asciiTheme="minorHAnsi" w:hAnsiTheme="minorHAnsi" w:cstheme="minorHAnsi"/>
        </w:rPr>
      </w:pPr>
      <w:r w:rsidRPr="00A12786">
        <w:rPr>
          <w:rFonts w:asciiTheme="minorHAnsi" w:hAnsiTheme="minorHAnsi" w:cstheme="minorHAnsi"/>
        </w:rPr>
        <w:t xml:space="preserve">Studentai įgys praktinių psichologinio įvertinimo, konsultavimo ir intervencijos, darbo specialistų komandoje įgūdžių; gebės įvertinti individo, grupės ir organizacijos psichologines problemas; gebės moksliškai pagrįsti teikiamos pagalbos principus ir prevencines priemones. Įgys profesinės saviugdos gebėjimą. </w:t>
      </w:r>
    </w:p>
    <w:p w14:paraId="3C6B7CE5" w14:textId="77777777" w:rsidR="00AA1A6E" w:rsidRPr="00A12786" w:rsidRDefault="00AA1A6E" w:rsidP="00AA1A6E">
      <w:pPr>
        <w:ind w:left="72" w:right="0"/>
        <w:rPr>
          <w:rFonts w:asciiTheme="minorHAnsi" w:hAnsiTheme="minorHAnsi" w:cstheme="minorHAnsi"/>
        </w:rPr>
      </w:pPr>
    </w:p>
    <w:p w14:paraId="4834C3B8" w14:textId="77777777" w:rsidR="00D068F8" w:rsidRPr="00AA1A6E" w:rsidRDefault="007B5178">
      <w:pPr>
        <w:spacing w:after="143" w:line="248" w:lineRule="auto"/>
        <w:ind w:left="72" w:right="0"/>
        <w:jc w:val="left"/>
        <w:rPr>
          <w:rFonts w:asciiTheme="minorHAnsi" w:hAnsiTheme="minorHAnsi" w:cstheme="minorHAnsi"/>
        </w:rPr>
      </w:pPr>
      <w:r w:rsidRPr="00AA1A6E">
        <w:rPr>
          <w:rFonts w:asciiTheme="minorHAnsi" w:hAnsiTheme="minorHAnsi" w:cstheme="minorHAnsi"/>
          <w:b/>
        </w:rPr>
        <w:t xml:space="preserve">Praktikos metu studentas turi susipažinti ir analizuoti: </w:t>
      </w:r>
    </w:p>
    <w:p w14:paraId="2B455405" w14:textId="77777777" w:rsidR="00D068F8" w:rsidRPr="00A12786" w:rsidRDefault="007B5178">
      <w:pPr>
        <w:numPr>
          <w:ilvl w:val="0"/>
          <w:numId w:val="1"/>
        </w:numPr>
        <w:ind w:right="0" w:hanging="283"/>
        <w:rPr>
          <w:rFonts w:asciiTheme="minorHAnsi" w:hAnsiTheme="minorHAnsi" w:cstheme="minorHAnsi"/>
        </w:rPr>
      </w:pPr>
      <w:r w:rsidRPr="00A12786">
        <w:rPr>
          <w:rFonts w:asciiTheme="minorHAnsi" w:hAnsiTheme="minorHAnsi" w:cstheme="minorHAnsi"/>
        </w:rPr>
        <w:t xml:space="preserve">Praktikos vietą-instituciją [paskirtį, tikslus, struktūrą; personalo sudėtį ir pareigas; institucijos funkcionavimo aplinką (valdymą, finansavimą, personalo valdymą), institucijos išorinę ir vidinę aplinką; institucijos mikroklimatą (tarpusavio bendravimą, drausmės politiką, tvarką ir kt.); bendradarbiavimą su kitomis institucijomis; ryšius su visuomene]. </w:t>
      </w:r>
    </w:p>
    <w:p w14:paraId="1DB5060E" w14:textId="77777777" w:rsidR="00D068F8" w:rsidRPr="00A12786" w:rsidRDefault="007B5178">
      <w:pPr>
        <w:numPr>
          <w:ilvl w:val="0"/>
          <w:numId w:val="1"/>
        </w:numPr>
        <w:ind w:right="0" w:hanging="283"/>
        <w:rPr>
          <w:rFonts w:asciiTheme="minorHAnsi" w:hAnsiTheme="minorHAnsi" w:cstheme="minorHAnsi"/>
        </w:rPr>
      </w:pPr>
      <w:r w:rsidRPr="00A12786">
        <w:rPr>
          <w:rFonts w:asciiTheme="minorHAnsi" w:hAnsiTheme="minorHAnsi" w:cstheme="minorHAnsi"/>
        </w:rPr>
        <w:t xml:space="preserve">Klientų grupę (klientų skaičių įstaigoje, klientų grupes, klientų socialinį statusą, pagrindines klientų psichologines problemas). </w:t>
      </w:r>
    </w:p>
    <w:p w14:paraId="44B61071" w14:textId="77777777" w:rsidR="00D068F8" w:rsidRPr="00A12786" w:rsidRDefault="007B5178">
      <w:pPr>
        <w:numPr>
          <w:ilvl w:val="0"/>
          <w:numId w:val="1"/>
        </w:numPr>
        <w:ind w:right="0" w:hanging="283"/>
        <w:rPr>
          <w:rFonts w:asciiTheme="minorHAnsi" w:hAnsiTheme="minorHAnsi" w:cstheme="minorHAnsi"/>
        </w:rPr>
      </w:pPr>
      <w:r w:rsidRPr="00A12786">
        <w:rPr>
          <w:rFonts w:asciiTheme="minorHAnsi" w:hAnsiTheme="minorHAnsi" w:cstheme="minorHAnsi"/>
        </w:rPr>
        <w:t xml:space="preserve">Teikiamų paslaugų pobūdį ir psichologinės pagalbos proceso organizavimą. </w:t>
      </w:r>
    </w:p>
    <w:p w14:paraId="17A19239" w14:textId="77777777" w:rsidR="00D068F8" w:rsidRPr="00A12786" w:rsidRDefault="007B5178">
      <w:pPr>
        <w:numPr>
          <w:ilvl w:val="0"/>
          <w:numId w:val="1"/>
        </w:numPr>
        <w:ind w:right="0" w:hanging="283"/>
        <w:rPr>
          <w:rFonts w:asciiTheme="minorHAnsi" w:hAnsiTheme="minorHAnsi" w:cstheme="minorHAnsi"/>
        </w:rPr>
      </w:pPr>
      <w:r w:rsidRPr="00A12786">
        <w:rPr>
          <w:rFonts w:asciiTheme="minorHAnsi" w:hAnsiTheme="minorHAnsi" w:cstheme="minorHAnsi"/>
        </w:rPr>
        <w:t xml:space="preserve">Taikomus metodus ir priemones. </w:t>
      </w:r>
    </w:p>
    <w:p w14:paraId="2C736003" w14:textId="77777777" w:rsidR="00D068F8" w:rsidRPr="00A12786" w:rsidRDefault="007B5178">
      <w:pPr>
        <w:numPr>
          <w:ilvl w:val="0"/>
          <w:numId w:val="1"/>
        </w:numPr>
        <w:ind w:right="0" w:hanging="283"/>
        <w:rPr>
          <w:rFonts w:asciiTheme="minorHAnsi" w:hAnsiTheme="minorHAnsi" w:cstheme="minorHAnsi"/>
        </w:rPr>
      </w:pPr>
      <w:r w:rsidRPr="00A12786">
        <w:rPr>
          <w:rFonts w:asciiTheme="minorHAnsi" w:hAnsiTheme="minorHAnsi" w:cstheme="minorHAnsi"/>
        </w:rPr>
        <w:t xml:space="preserve">Psichologo pareigybę, jo funkcijas, vaidmenis.  </w:t>
      </w:r>
    </w:p>
    <w:p w14:paraId="61371B9E" w14:textId="77777777" w:rsidR="00D068F8" w:rsidRPr="00A12786" w:rsidRDefault="007B5178">
      <w:pPr>
        <w:numPr>
          <w:ilvl w:val="0"/>
          <w:numId w:val="1"/>
        </w:numPr>
        <w:ind w:right="0" w:hanging="283"/>
        <w:rPr>
          <w:rFonts w:asciiTheme="minorHAnsi" w:hAnsiTheme="minorHAnsi" w:cstheme="minorHAnsi"/>
        </w:rPr>
      </w:pPr>
      <w:r w:rsidRPr="00A12786">
        <w:rPr>
          <w:rFonts w:asciiTheme="minorHAnsi" w:hAnsiTheme="minorHAnsi" w:cstheme="minorHAnsi"/>
        </w:rPr>
        <w:t xml:space="preserve">Reikalingus teisinius aktus. </w:t>
      </w:r>
    </w:p>
    <w:p w14:paraId="1A2B7602" w14:textId="77777777" w:rsidR="00D068F8" w:rsidRPr="00A12786" w:rsidRDefault="007B5178">
      <w:pPr>
        <w:numPr>
          <w:ilvl w:val="0"/>
          <w:numId w:val="1"/>
        </w:numPr>
        <w:ind w:right="0" w:hanging="283"/>
        <w:rPr>
          <w:rFonts w:asciiTheme="minorHAnsi" w:hAnsiTheme="minorHAnsi" w:cstheme="minorHAnsi"/>
        </w:rPr>
      </w:pPr>
      <w:r w:rsidRPr="00A12786">
        <w:rPr>
          <w:rFonts w:asciiTheme="minorHAnsi" w:hAnsiTheme="minorHAnsi" w:cstheme="minorHAnsi"/>
        </w:rPr>
        <w:t xml:space="preserve">Praktinį psichologo darbą, profesinės etikos laikymąsi.  </w:t>
      </w:r>
    </w:p>
    <w:p w14:paraId="105AFD00" w14:textId="77777777" w:rsidR="00D068F8" w:rsidRPr="00A12786" w:rsidRDefault="007B5178">
      <w:pPr>
        <w:numPr>
          <w:ilvl w:val="0"/>
          <w:numId w:val="1"/>
        </w:numPr>
        <w:ind w:right="0" w:hanging="283"/>
        <w:rPr>
          <w:rFonts w:asciiTheme="minorHAnsi" w:hAnsiTheme="minorHAnsi" w:cstheme="minorHAnsi"/>
        </w:rPr>
      </w:pPr>
      <w:r w:rsidRPr="00A12786">
        <w:rPr>
          <w:rFonts w:asciiTheme="minorHAnsi" w:hAnsiTheme="minorHAnsi" w:cstheme="minorHAnsi"/>
        </w:rPr>
        <w:t xml:space="preserve">Psichologo darbą komandoje, bendradarbiavimą su kitais specialistais. </w:t>
      </w:r>
    </w:p>
    <w:p w14:paraId="0DA8AD6A" w14:textId="77777777" w:rsidR="00D068F8" w:rsidRPr="00A12786" w:rsidRDefault="007B5178">
      <w:pPr>
        <w:spacing w:after="0" w:line="259" w:lineRule="auto"/>
        <w:ind w:left="77" w:right="0" w:firstLine="0"/>
        <w:jc w:val="left"/>
        <w:rPr>
          <w:rFonts w:asciiTheme="minorHAnsi" w:hAnsiTheme="minorHAnsi" w:cstheme="minorHAnsi"/>
        </w:rPr>
      </w:pPr>
      <w:r w:rsidRPr="00A12786">
        <w:rPr>
          <w:rFonts w:asciiTheme="minorHAnsi" w:hAnsiTheme="minorHAnsi" w:cstheme="minorHAnsi"/>
        </w:rPr>
        <w:t xml:space="preserve"> </w:t>
      </w:r>
    </w:p>
    <w:p w14:paraId="6EA467CE" w14:textId="6AFA136D" w:rsidR="00D068F8" w:rsidRPr="00A12786" w:rsidRDefault="00D068F8">
      <w:pPr>
        <w:spacing w:after="9" w:line="259" w:lineRule="auto"/>
        <w:ind w:left="77" w:right="0" w:firstLine="0"/>
        <w:jc w:val="left"/>
        <w:rPr>
          <w:rFonts w:asciiTheme="minorHAnsi" w:hAnsiTheme="minorHAnsi" w:cstheme="minorHAnsi"/>
        </w:rPr>
      </w:pPr>
    </w:p>
    <w:p w14:paraId="342F45B2" w14:textId="0905C68F" w:rsidR="00D068F8" w:rsidRPr="00AA1A6E" w:rsidRDefault="007B5178">
      <w:pPr>
        <w:spacing w:after="141" w:line="248" w:lineRule="auto"/>
        <w:ind w:left="72" w:right="0"/>
        <w:jc w:val="left"/>
        <w:rPr>
          <w:rFonts w:asciiTheme="minorHAnsi" w:hAnsiTheme="minorHAnsi" w:cstheme="minorHAnsi"/>
        </w:rPr>
      </w:pPr>
      <w:r w:rsidRPr="00AA1A6E">
        <w:rPr>
          <w:rFonts w:asciiTheme="minorHAnsi" w:hAnsiTheme="minorHAnsi" w:cstheme="minorHAnsi"/>
          <w:b/>
        </w:rPr>
        <w:t>Galimos edukacinės ir vaiko psichologijos magistrantūros programos profesinės praktikos sritys ir</w:t>
      </w:r>
      <w:r w:rsidR="004A3C32" w:rsidRPr="00AA1A6E">
        <w:rPr>
          <w:rFonts w:asciiTheme="minorHAnsi" w:hAnsiTheme="minorHAnsi" w:cstheme="minorHAnsi"/>
          <w:b/>
        </w:rPr>
        <w:t xml:space="preserve"> </w:t>
      </w:r>
      <w:r w:rsidRPr="00AA1A6E">
        <w:rPr>
          <w:rFonts w:asciiTheme="minorHAnsi" w:hAnsiTheme="minorHAnsi" w:cstheme="minorHAnsi"/>
          <w:b/>
        </w:rPr>
        <w:t xml:space="preserve">vietos:  </w:t>
      </w:r>
    </w:p>
    <w:p w14:paraId="14917AE2" w14:textId="3CE92E3D" w:rsidR="00D068F8" w:rsidRPr="00A12786" w:rsidRDefault="007B5178">
      <w:pPr>
        <w:ind w:left="62" w:right="0" w:firstLine="720"/>
        <w:rPr>
          <w:rFonts w:asciiTheme="minorHAnsi" w:hAnsiTheme="minorHAnsi" w:cstheme="minorHAnsi"/>
        </w:rPr>
      </w:pPr>
      <w:r w:rsidRPr="00A12786">
        <w:rPr>
          <w:rFonts w:asciiTheme="minorHAnsi" w:hAnsiTheme="minorHAnsi" w:cstheme="minorHAnsi"/>
        </w:rPr>
        <w:t xml:space="preserve">Edukacinės ir vaiko psichologijos programos magistrantų profesinė praktika atliekama įvairiose švietimo institucijose; ugdymo įstaigose, pedagoginėse–psichologinėse tarnybose; įvairiuose centruose, teikiančiuose psichologines paslaugas vaikams ir jaunimui; profesinės karjeros centruose. Parenkant praktikos vietas atsižvelgiama į tai, kad jose dirbtų kvalifikuotas psichologas, turintis ne mažesnį nei </w:t>
      </w:r>
      <w:r w:rsidR="00695AD4" w:rsidRPr="00A12786">
        <w:rPr>
          <w:rFonts w:asciiTheme="minorHAnsi" w:hAnsiTheme="minorHAnsi" w:cstheme="minorHAnsi"/>
        </w:rPr>
        <w:t>3</w:t>
      </w:r>
      <w:r w:rsidRPr="00A12786">
        <w:rPr>
          <w:rFonts w:asciiTheme="minorHAnsi" w:hAnsiTheme="minorHAnsi" w:cstheme="minorHAnsi"/>
        </w:rPr>
        <w:t xml:space="preserve"> metų praktinio darbo stažą. </w:t>
      </w:r>
    </w:p>
    <w:p w14:paraId="2C23F2F0" w14:textId="77777777" w:rsidR="00D068F8" w:rsidRPr="00A12786" w:rsidRDefault="007B5178">
      <w:pPr>
        <w:spacing w:after="117" w:line="259" w:lineRule="auto"/>
        <w:ind w:left="77" w:right="0" w:firstLine="0"/>
        <w:jc w:val="left"/>
        <w:rPr>
          <w:rFonts w:asciiTheme="minorHAnsi" w:hAnsiTheme="minorHAnsi" w:cstheme="minorHAnsi"/>
        </w:rPr>
      </w:pPr>
      <w:r w:rsidRPr="00A12786">
        <w:rPr>
          <w:rFonts w:asciiTheme="minorHAnsi" w:hAnsiTheme="minorHAnsi" w:cstheme="minorHAnsi"/>
          <w:b/>
        </w:rPr>
        <w:t xml:space="preserve"> </w:t>
      </w:r>
    </w:p>
    <w:p w14:paraId="7A2BBBEC" w14:textId="77777777" w:rsidR="00D068F8" w:rsidRPr="00AA1A6E" w:rsidRDefault="007B5178">
      <w:pPr>
        <w:spacing w:after="106" w:line="248" w:lineRule="auto"/>
        <w:ind w:left="72" w:right="0"/>
        <w:jc w:val="left"/>
        <w:rPr>
          <w:rFonts w:asciiTheme="minorHAnsi" w:hAnsiTheme="minorHAnsi" w:cstheme="minorHAnsi"/>
        </w:rPr>
      </w:pPr>
      <w:r w:rsidRPr="00AA1A6E">
        <w:rPr>
          <w:rFonts w:asciiTheme="minorHAnsi" w:hAnsiTheme="minorHAnsi" w:cstheme="minorHAnsi"/>
          <w:b/>
        </w:rPr>
        <w:t xml:space="preserve">Vadovavimas praktikai ir profesinė priežiūra </w:t>
      </w:r>
      <w:r w:rsidRPr="00AA1A6E">
        <w:rPr>
          <w:rFonts w:asciiTheme="minorHAnsi" w:hAnsiTheme="minorHAnsi" w:cstheme="minorHAnsi"/>
        </w:rPr>
        <w:t xml:space="preserve"> </w:t>
      </w:r>
    </w:p>
    <w:p w14:paraId="7AD54BA9" w14:textId="7D5457BD" w:rsidR="00D068F8" w:rsidRPr="00A12786" w:rsidRDefault="007B5178">
      <w:pPr>
        <w:ind w:left="62" w:right="0" w:firstLine="720"/>
        <w:rPr>
          <w:rFonts w:asciiTheme="minorHAnsi" w:hAnsiTheme="minorHAnsi" w:cstheme="minorHAnsi"/>
        </w:rPr>
      </w:pPr>
      <w:r w:rsidRPr="00A12786">
        <w:rPr>
          <w:rFonts w:asciiTheme="minorHAnsi" w:hAnsiTheme="minorHAnsi" w:cstheme="minorHAnsi"/>
        </w:rPr>
        <w:t xml:space="preserve">Praktikai vadovauja Psichologijos instituto </w:t>
      </w:r>
      <w:r w:rsidR="009A74EB" w:rsidRPr="00A12786">
        <w:rPr>
          <w:rFonts w:asciiTheme="minorHAnsi" w:hAnsiTheme="minorHAnsi" w:cstheme="minorHAnsi"/>
        </w:rPr>
        <w:t xml:space="preserve">dėstytoja - </w:t>
      </w:r>
      <w:r w:rsidRPr="00A12786">
        <w:rPr>
          <w:rFonts w:asciiTheme="minorHAnsi" w:hAnsiTheme="minorHAnsi" w:cstheme="minorHAnsi"/>
        </w:rPr>
        <w:t>praktikos vadov</w:t>
      </w:r>
      <w:r w:rsidR="009A74EB" w:rsidRPr="00A12786">
        <w:rPr>
          <w:rFonts w:asciiTheme="minorHAnsi" w:hAnsiTheme="minorHAnsi" w:cstheme="minorHAnsi"/>
        </w:rPr>
        <w:t>ė</w:t>
      </w:r>
      <w:r w:rsidRPr="00A12786">
        <w:rPr>
          <w:rFonts w:asciiTheme="minorHAnsi" w:hAnsiTheme="minorHAnsi" w:cstheme="minorHAnsi"/>
        </w:rPr>
        <w:t xml:space="preserve"> </w:t>
      </w:r>
      <w:r w:rsidR="00AA1A6E">
        <w:rPr>
          <w:rFonts w:asciiTheme="minorHAnsi" w:hAnsiTheme="minorHAnsi" w:cstheme="minorHAnsi"/>
        </w:rPr>
        <w:t>(</w:t>
      </w:r>
      <w:r w:rsidR="00AA1A6E" w:rsidRPr="00AA1A6E">
        <w:rPr>
          <w:rFonts w:asciiTheme="minorHAnsi" w:hAnsiTheme="minorHAnsi" w:cstheme="minorHAnsi"/>
          <w:i/>
        </w:rPr>
        <w:t>toliau</w:t>
      </w:r>
      <w:r w:rsidR="00AA1A6E">
        <w:rPr>
          <w:rFonts w:asciiTheme="minorHAnsi" w:hAnsiTheme="minorHAnsi" w:cstheme="minorHAnsi"/>
        </w:rPr>
        <w:t xml:space="preserve"> – VU praktikos vadovė) </w:t>
      </w:r>
      <w:r w:rsidRPr="00A12786">
        <w:rPr>
          <w:rFonts w:asciiTheme="minorHAnsi" w:hAnsiTheme="minorHAnsi" w:cstheme="minorHAnsi"/>
        </w:rPr>
        <w:t>bei profesionalus</w:t>
      </w:r>
      <w:r w:rsidR="009A74EB" w:rsidRPr="00A12786">
        <w:rPr>
          <w:rFonts w:asciiTheme="minorHAnsi" w:hAnsiTheme="minorHAnsi" w:cstheme="minorHAnsi"/>
        </w:rPr>
        <w:t>(i)</w:t>
      </w:r>
      <w:r w:rsidRPr="00A12786">
        <w:rPr>
          <w:rFonts w:asciiTheme="minorHAnsi" w:hAnsiTheme="minorHAnsi" w:cstheme="minorHAnsi"/>
        </w:rPr>
        <w:t xml:space="preserve"> psichologas</w:t>
      </w:r>
      <w:r w:rsidR="009A74EB" w:rsidRPr="00A12786">
        <w:rPr>
          <w:rFonts w:asciiTheme="minorHAnsi" w:hAnsiTheme="minorHAnsi" w:cstheme="minorHAnsi"/>
        </w:rPr>
        <w:t>(ė)</w:t>
      </w:r>
      <w:r w:rsidRPr="00A12786">
        <w:rPr>
          <w:rFonts w:asciiTheme="minorHAnsi" w:hAnsiTheme="minorHAnsi" w:cstheme="minorHAnsi"/>
        </w:rPr>
        <w:t xml:space="preserve"> praktikos vietoje</w:t>
      </w:r>
      <w:r w:rsidR="00AA1A6E">
        <w:rPr>
          <w:rFonts w:asciiTheme="minorHAnsi" w:hAnsiTheme="minorHAnsi" w:cstheme="minorHAnsi"/>
        </w:rPr>
        <w:t xml:space="preserve"> (</w:t>
      </w:r>
      <w:r w:rsidR="00AA1A6E" w:rsidRPr="00AA1A6E">
        <w:rPr>
          <w:rFonts w:asciiTheme="minorHAnsi" w:hAnsiTheme="minorHAnsi" w:cstheme="minorHAnsi"/>
          <w:i/>
        </w:rPr>
        <w:t>toliau</w:t>
      </w:r>
      <w:r w:rsidR="00AA1A6E">
        <w:rPr>
          <w:rFonts w:asciiTheme="minorHAnsi" w:hAnsiTheme="minorHAnsi" w:cstheme="minorHAnsi"/>
        </w:rPr>
        <w:t xml:space="preserve"> – Įstaigos praktikos vadovas(ė))</w:t>
      </w:r>
      <w:r w:rsidRPr="00A12786">
        <w:rPr>
          <w:rFonts w:asciiTheme="minorHAnsi" w:hAnsiTheme="minorHAnsi" w:cstheme="minorHAnsi"/>
        </w:rPr>
        <w:t>. Studenta</w:t>
      </w:r>
      <w:r w:rsidR="009A74EB" w:rsidRPr="00A12786">
        <w:rPr>
          <w:rFonts w:asciiTheme="minorHAnsi" w:hAnsiTheme="minorHAnsi" w:cstheme="minorHAnsi"/>
        </w:rPr>
        <w:t>i</w:t>
      </w:r>
      <w:r w:rsidRPr="00A12786">
        <w:rPr>
          <w:rFonts w:asciiTheme="minorHAnsi" w:hAnsiTheme="minorHAnsi" w:cstheme="minorHAnsi"/>
        </w:rPr>
        <w:t xml:space="preserve"> iki 20</w:t>
      </w:r>
      <w:r w:rsidR="00695AD4" w:rsidRPr="00A12786">
        <w:rPr>
          <w:rFonts w:asciiTheme="minorHAnsi" w:hAnsiTheme="minorHAnsi" w:cstheme="minorHAnsi"/>
        </w:rPr>
        <w:t>2</w:t>
      </w:r>
      <w:r w:rsidR="009A74EB" w:rsidRPr="00A12786">
        <w:rPr>
          <w:rFonts w:asciiTheme="minorHAnsi" w:hAnsiTheme="minorHAnsi" w:cstheme="minorHAnsi"/>
        </w:rPr>
        <w:t>3</w:t>
      </w:r>
      <w:r w:rsidRPr="00A12786">
        <w:rPr>
          <w:rFonts w:asciiTheme="minorHAnsi" w:hAnsiTheme="minorHAnsi" w:cstheme="minorHAnsi"/>
        </w:rPr>
        <w:t xml:space="preserve"> m. spalio 1 d. ir 20</w:t>
      </w:r>
      <w:r w:rsidR="006C6DA4" w:rsidRPr="00A12786">
        <w:rPr>
          <w:rFonts w:asciiTheme="minorHAnsi" w:hAnsiTheme="minorHAnsi" w:cstheme="minorHAnsi"/>
        </w:rPr>
        <w:t>2</w:t>
      </w:r>
      <w:r w:rsidR="009A74EB" w:rsidRPr="00A12786">
        <w:rPr>
          <w:rFonts w:asciiTheme="minorHAnsi" w:hAnsiTheme="minorHAnsi" w:cstheme="minorHAnsi"/>
        </w:rPr>
        <w:t>4</w:t>
      </w:r>
      <w:r w:rsidRPr="00A12786">
        <w:rPr>
          <w:rFonts w:asciiTheme="minorHAnsi" w:hAnsiTheme="minorHAnsi" w:cstheme="minorHAnsi"/>
        </w:rPr>
        <w:t xml:space="preserve"> m. vasario </w:t>
      </w:r>
      <w:r w:rsidR="009A74EB" w:rsidRPr="00A12786">
        <w:rPr>
          <w:rFonts w:asciiTheme="minorHAnsi" w:hAnsiTheme="minorHAnsi" w:cstheme="minorHAnsi"/>
        </w:rPr>
        <w:t>2</w:t>
      </w:r>
      <w:r w:rsidR="009271B3">
        <w:rPr>
          <w:rFonts w:asciiTheme="minorHAnsi" w:hAnsiTheme="minorHAnsi" w:cstheme="minorHAnsi"/>
        </w:rPr>
        <w:t xml:space="preserve"> d. parengia užduotis</w:t>
      </w:r>
      <w:r w:rsidRPr="00A12786">
        <w:rPr>
          <w:rFonts w:asciiTheme="minorHAnsi" w:hAnsiTheme="minorHAnsi" w:cstheme="minorHAnsi"/>
        </w:rPr>
        <w:t xml:space="preserve"> ir suderina jį su </w:t>
      </w:r>
      <w:r w:rsidR="00AA1A6E">
        <w:rPr>
          <w:rFonts w:asciiTheme="minorHAnsi" w:hAnsiTheme="minorHAnsi" w:cstheme="minorHAnsi"/>
        </w:rPr>
        <w:t xml:space="preserve">abiem praktikos </w:t>
      </w:r>
      <w:r w:rsidRPr="00A12786">
        <w:rPr>
          <w:rFonts w:asciiTheme="minorHAnsi" w:hAnsiTheme="minorHAnsi" w:cstheme="minorHAnsi"/>
        </w:rPr>
        <w:t xml:space="preserve">vadovais. </w:t>
      </w:r>
      <w:r w:rsidR="00AA1A6E">
        <w:rPr>
          <w:rFonts w:asciiTheme="minorHAnsi" w:hAnsiTheme="minorHAnsi" w:cstheme="minorHAnsi"/>
        </w:rPr>
        <w:t>Įstaigos praktikos v</w:t>
      </w:r>
      <w:r w:rsidRPr="00A12786">
        <w:rPr>
          <w:rFonts w:asciiTheme="minorHAnsi" w:hAnsiTheme="minorHAnsi" w:cstheme="minorHAnsi"/>
        </w:rPr>
        <w:t xml:space="preserve">adovas sudaro sąlygas studentui stebėti profesionalių psichologų darbą, atlikti numatytas užduotis, konsultuoja, aptaria praktikos metu iškilusius klausimus, suteikia kitą reikalingą pagalbą, įvertina studento darbą pasibaigus praktikai. </w:t>
      </w:r>
      <w:r w:rsidR="00AA1A6E">
        <w:rPr>
          <w:rFonts w:asciiTheme="minorHAnsi" w:hAnsiTheme="minorHAnsi" w:cstheme="minorHAnsi"/>
        </w:rPr>
        <w:t xml:space="preserve">Įstaigos praktikos </w:t>
      </w:r>
      <w:r w:rsidRPr="00A12786">
        <w:rPr>
          <w:rFonts w:asciiTheme="minorHAnsi" w:hAnsiTheme="minorHAnsi" w:cstheme="minorHAnsi"/>
        </w:rPr>
        <w:t xml:space="preserve">Vadovas atlieka studento praktikanto profesinę priežiūrą.  </w:t>
      </w:r>
    </w:p>
    <w:p w14:paraId="63C48735" w14:textId="339D3B18" w:rsidR="00D068F8" w:rsidRPr="00A12786" w:rsidRDefault="007B5178">
      <w:pPr>
        <w:ind w:left="62" w:right="0" w:firstLine="720"/>
        <w:rPr>
          <w:rFonts w:asciiTheme="minorHAnsi" w:hAnsiTheme="minorHAnsi" w:cstheme="minorHAnsi"/>
        </w:rPr>
      </w:pPr>
      <w:r w:rsidRPr="00A12786">
        <w:rPr>
          <w:rFonts w:asciiTheme="minorHAnsi" w:hAnsiTheme="minorHAnsi" w:cstheme="minorHAnsi"/>
        </w:rPr>
        <w:t xml:space="preserve">Su </w:t>
      </w:r>
      <w:r w:rsidR="00AA1A6E">
        <w:rPr>
          <w:rFonts w:asciiTheme="minorHAnsi" w:hAnsiTheme="minorHAnsi" w:cstheme="minorHAnsi"/>
        </w:rPr>
        <w:t xml:space="preserve">VU </w:t>
      </w:r>
      <w:r w:rsidRPr="00A12786">
        <w:rPr>
          <w:rFonts w:asciiTheme="minorHAnsi" w:hAnsiTheme="minorHAnsi" w:cstheme="minorHAnsi"/>
        </w:rPr>
        <w:t xml:space="preserve">praktikos vadovu studentai ne rečiau nei kartą per mėnesį susitinka aptarti praktikos eigos bei iškilusių sunkumų (konkreti data nustatoma abipusiu susitarimu; apie ją pasirašant sutartį turi būti pranešta </w:t>
      </w:r>
      <w:r w:rsidR="00AA1A6E">
        <w:rPr>
          <w:rFonts w:asciiTheme="minorHAnsi" w:hAnsiTheme="minorHAnsi" w:cstheme="minorHAnsi"/>
        </w:rPr>
        <w:t xml:space="preserve">Įstaigos </w:t>
      </w:r>
      <w:r w:rsidRPr="00A12786">
        <w:rPr>
          <w:rFonts w:asciiTheme="minorHAnsi" w:hAnsiTheme="minorHAnsi" w:cstheme="minorHAnsi"/>
        </w:rPr>
        <w:t xml:space="preserve">praktikos vadovams). </w:t>
      </w:r>
      <w:r w:rsidR="00B56E31">
        <w:rPr>
          <w:rFonts w:asciiTheme="minorHAnsi" w:hAnsiTheme="minorHAnsi" w:cstheme="minorHAnsi"/>
        </w:rPr>
        <w:t>VU</w:t>
      </w:r>
      <w:r w:rsidR="00B56E31" w:rsidRPr="00A12786">
        <w:rPr>
          <w:rFonts w:asciiTheme="minorHAnsi" w:hAnsiTheme="minorHAnsi" w:cstheme="minorHAnsi"/>
        </w:rPr>
        <w:t xml:space="preserve"> praktikos vadovas teikia profesinę priežiūrą studentams praktikantams universitete kurso tvarkaraštyje</w:t>
      </w:r>
      <w:r w:rsidR="00B56E31" w:rsidRPr="00B56E31">
        <w:rPr>
          <w:rFonts w:asciiTheme="minorHAnsi" w:hAnsiTheme="minorHAnsi" w:cstheme="minorHAnsi"/>
        </w:rPr>
        <w:t xml:space="preserve"> </w:t>
      </w:r>
      <w:r w:rsidR="00B56E31" w:rsidRPr="00A12786">
        <w:rPr>
          <w:rFonts w:asciiTheme="minorHAnsi" w:hAnsiTheme="minorHAnsi" w:cstheme="minorHAnsi"/>
        </w:rPr>
        <w:t>numatyt</w:t>
      </w:r>
      <w:r w:rsidR="00B56E31">
        <w:rPr>
          <w:rFonts w:asciiTheme="minorHAnsi" w:hAnsiTheme="minorHAnsi" w:cstheme="minorHAnsi"/>
        </w:rPr>
        <w:t>u</w:t>
      </w:r>
      <w:r w:rsidR="00B56E31" w:rsidRPr="00A12786">
        <w:rPr>
          <w:rFonts w:asciiTheme="minorHAnsi" w:hAnsiTheme="minorHAnsi" w:cstheme="minorHAnsi"/>
        </w:rPr>
        <w:t xml:space="preserve"> laik</w:t>
      </w:r>
      <w:r w:rsidR="00B56E31">
        <w:rPr>
          <w:rFonts w:asciiTheme="minorHAnsi" w:hAnsiTheme="minorHAnsi" w:cstheme="minorHAnsi"/>
        </w:rPr>
        <w:t xml:space="preserve">u. </w:t>
      </w:r>
      <w:r w:rsidR="00B56E31" w:rsidRPr="00A12786">
        <w:rPr>
          <w:rFonts w:asciiTheme="minorHAnsi" w:hAnsiTheme="minorHAnsi" w:cstheme="minorHAnsi"/>
        </w:rPr>
        <w:t xml:space="preserve">Susitikimo metu aptariamas praktikanto darbas, padedama į darbą pažvelgti ir emociniu, ir kognityviniu lygmeniu, padedama praktikantui ugdyti pasitikėjimą savimi ir profesinį tapatumą.  </w:t>
      </w:r>
      <w:r w:rsidR="00AA1A6E">
        <w:rPr>
          <w:rFonts w:asciiTheme="minorHAnsi" w:hAnsiTheme="minorHAnsi" w:cstheme="minorHAnsi"/>
        </w:rPr>
        <w:t xml:space="preserve">Esant poreikiui, studentai praktikantai gali kreiptis konsultacijų į visus </w:t>
      </w:r>
      <w:r w:rsidRPr="00A12786">
        <w:rPr>
          <w:rFonts w:asciiTheme="minorHAnsi" w:hAnsiTheme="minorHAnsi" w:cstheme="minorHAnsi"/>
        </w:rPr>
        <w:t>Edukacinės ir vaiko psichologijos studijų programos</w:t>
      </w:r>
      <w:r w:rsidRPr="00A12786">
        <w:rPr>
          <w:rFonts w:asciiTheme="minorHAnsi" w:hAnsiTheme="minorHAnsi" w:cstheme="minorHAnsi"/>
          <w:color w:val="FF0000"/>
        </w:rPr>
        <w:t xml:space="preserve"> </w:t>
      </w:r>
      <w:r w:rsidRPr="00A12786">
        <w:rPr>
          <w:rFonts w:asciiTheme="minorHAnsi" w:hAnsiTheme="minorHAnsi" w:cstheme="minorHAnsi"/>
        </w:rPr>
        <w:t>dėstytoj</w:t>
      </w:r>
      <w:r w:rsidR="00AA1A6E">
        <w:rPr>
          <w:rFonts w:asciiTheme="minorHAnsi" w:hAnsiTheme="minorHAnsi" w:cstheme="minorHAnsi"/>
        </w:rPr>
        <w:t>us jų</w:t>
      </w:r>
      <w:r w:rsidRPr="00A12786">
        <w:rPr>
          <w:rFonts w:asciiTheme="minorHAnsi" w:hAnsiTheme="minorHAnsi" w:cstheme="minorHAnsi"/>
        </w:rPr>
        <w:t xml:space="preserve"> priėmimo metu.  </w:t>
      </w:r>
    </w:p>
    <w:p w14:paraId="3637FCB9" w14:textId="3F6DB420" w:rsidR="00D068F8" w:rsidRPr="00A12786" w:rsidRDefault="007B5178" w:rsidP="00C82843">
      <w:pPr>
        <w:ind w:left="72" w:right="0" w:firstLine="637"/>
        <w:rPr>
          <w:rFonts w:asciiTheme="minorHAnsi" w:hAnsiTheme="minorHAnsi" w:cstheme="minorHAnsi"/>
        </w:rPr>
      </w:pPr>
      <w:r w:rsidRPr="00A12786">
        <w:rPr>
          <w:rFonts w:asciiTheme="minorHAnsi" w:hAnsiTheme="minorHAnsi" w:cstheme="minorHAnsi"/>
        </w:rPr>
        <w:t xml:space="preserve">Praktika – sudėtinė studijų programos dalis. Todėl praktikos metu studentams </w:t>
      </w:r>
      <w:r w:rsidR="00B56E31">
        <w:rPr>
          <w:rFonts w:asciiTheme="minorHAnsi" w:hAnsiTheme="minorHAnsi" w:cstheme="minorHAnsi"/>
        </w:rPr>
        <w:t>gali būti</w:t>
      </w:r>
      <w:r w:rsidRPr="00A12786">
        <w:rPr>
          <w:rFonts w:asciiTheme="minorHAnsi" w:hAnsiTheme="minorHAnsi" w:cstheme="minorHAnsi"/>
        </w:rPr>
        <w:t xml:space="preserve"> universitete skaitomos paskaitos, vedami praktiniai užsiėmimai, seminarai.  </w:t>
      </w:r>
    </w:p>
    <w:p w14:paraId="1CE7263E" w14:textId="0E8B254A" w:rsidR="00D068F8" w:rsidRDefault="007B5178">
      <w:pPr>
        <w:spacing w:after="0" w:line="259" w:lineRule="auto"/>
        <w:ind w:left="77" w:right="0" w:firstLine="0"/>
        <w:jc w:val="left"/>
        <w:rPr>
          <w:rFonts w:asciiTheme="minorHAnsi" w:hAnsiTheme="minorHAnsi" w:cstheme="minorHAnsi"/>
        </w:rPr>
      </w:pPr>
      <w:r w:rsidRPr="00A12786">
        <w:rPr>
          <w:rFonts w:asciiTheme="minorHAnsi" w:hAnsiTheme="minorHAnsi" w:cstheme="minorHAnsi"/>
        </w:rPr>
        <w:t xml:space="preserve"> </w:t>
      </w:r>
    </w:p>
    <w:p w14:paraId="6AB2D49D" w14:textId="77777777" w:rsidR="00D068F8" w:rsidRPr="00A12786" w:rsidRDefault="007B5178">
      <w:pPr>
        <w:spacing w:after="147" w:line="248" w:lineRule="auto"/>
        <w:ind w:left="72" w:right="0"/>
        <w:jc w:val="left"/>
        <w:rPr>
          <w:rFonts w:asciiTheme="minorHAnsi" w:hAnsiTheme="minorHAnsi" w:cstheme="minorHAnsi"/>
        </w:rPr>
      </w:pPr>
      <w:r w:rsidRPr="00A12786">
        <w:rPr>
          <w:rFonts w:asciiTheme="minorHAnsi" w:hAnsiTheme="minorHAnsi" w:cstheme="minorHAnsi"/>
          <w:b/>
          <w:u w:val="single" w:color="000000"/>
        </w:rPr>
        <w:t>Praktikos dokumentacija:</w:t>
      </w:r>
      <w:r w:rsidRPr="00A12786">
        <w:rPr>
          <w:rFonts w:asciiTheme="minorHAnsi" w:hAnsiTheme="minorHAnsi" w:cstheme="minorHAnsi"/>
        </w:rPr>
        <w:t xml:space="preserve">  </w:t>
      </w:r>
    </w:p>
    <w:p w14:paraId="42E7EA99" w14:textId="1C159098" w:rsidR="00A131DB" w:rsidRDefault="007B5178">
      <w:pPr>
        <w:numPr>
          <w:ilvl w:val="0"/>
          <w:numId w:val="2"/>
        </w:numPr>
        <w:ind w:right="0" w:hanging="283"/>
        <w:rPr>
          <w:rFonts w:asciiTheme="minorHAnsi" w:hAnsiTheme="minorHAnsi" w:cstheme="minorHAnsi"/>
        </w:rPr>
      </w:pPr>
      <w:r w:rsidRPr="00A12786">
        <w:rPr>
          <w:rFonts w:asciiTheme="minorHAnsi" w:hAnsiTheme="minorHAnsi" w:cstheme="minorHAnsi"/>
        </w:rPr>
        <w:t>Tarp VU, Institucijos, kurioje atliekama praktika, vadovo ir studento yra pasirašoma trišalė</w:t>
      </w:r>
      <w:r w:rsidR="002419A5" w:rsidRPr="00A12786">
        <w:rPr>
          <w:rFonts w:asciiTheme="minorHAnsi" w:hAnsiTheme="minorHAnsi" w:cstheme="minorHAnsi"/>
        </w:rPr>
        <w:t xml:space="preserve"> </w:t>
      </w:r>
      <w:r w:rsidRPr="00A12786">
        <w:rPr>
          <w:rFonts w:asciiTheme="minorHAnsi" w:hAnsiTheme="minorHAnsi" w:cstheme="minorHAnsi"/>
          <w:b/>
          <w:i/>
        </w:rPr>
        <w:t>Studento praktinio mokymo sutartis</w:t>
      </w:r>
      <w:r w:rsidRPr="00A12786">
        <w:rPr>
          <w:rFonts w:asciiTheme="minorHAnsi" w:hAnsiTheme="minorHAnsi" w:cstheme="minorHAnsi"/>
        </w:rPr>
        <w:t xml:space="preserve"> (3 egz. – trims šalims). </w:t>
      </w:r>
      <w:r w:rsidR="00AE4409" w:rsidRPr="00A12786">
        <w:rPr>
          <w:rFonts w:asciiTheme="minorHAnsi" w:hAnsiTheme="minorHAnsi" w:cstheme="minorHAnsi"/>
        </w:rPr>
        <w:t>Studentas užpildo s</w:t>
      </w:r>
      <w:r w:rsidRPr="00A12786">
        <w:rPr>
          <w:rFonts w:asciiTheme="minorHAnsi" w:hAnsiTheme="minorHAnsi" w:cstheme="minorHAnsi"/>
        </w:rPr>
        <w:t>utarties formą</w:t>
      </w:r>
      <w:r w:rsidR="00695AD4" w:rsidRPr="00A12786">
        <w:rPr>
          <w:rFonts w:asciiTheme="minorHAnsi" w:hAnsiTheme="minorHAnsi" w:cstheme="minorHAnsi"/>
        </w:rPr>
        <w:t xml:space="preserve">, pavadintą </w:t>
      </w:r>
      <w:r w:rsidR="002419A5" w:rsidRPr="00A12786">
        <w:rPr>
          <w:rFonts w:asciiTheme="minorHAnsi" w:hAnsiTheme="minorHAnsi" w:cstheme="minorHAnsi"/>
          <w:b/>
          <w:bCs/>
          <w:i/>
          <w:iCs/>
        </w:rPr>
        <w:t>Trišalė sutartis</w:t>
      </w:r>
      <w:r w:rsidR="00AE4409" w:rsidRPr="00A12786">
        <w:rPr>
          <w:rFonts w:asciiTheme="minorHAnsi" w:hAnsiTheme="minorHAnsi" w:cstheme="minorHAnsi"/>
          <w:b/>
          <w:bCs/>
          <w:i/>
          <w:iCs/>
        </w:rPr>
        <w:t xml:space="preserve"> </w:t>
      </w:r>
      <w:r w:rsidR="00AE4409" w:rsidRPr="00A12786">
        <w:rPr>
          <w:rFonts w:asciiTheme="minorHAnsi" w:hAnsiTheme="minorHAnsi" w:cstheme="minorHAnsi"/>
        </w:rPr>
        <w:t>ir patalpintą</w:t>
      </w:r>
      <w:r w:rsidR="002419A5" w:rsidRPr="00A12786">
        <w:rPr>
          <w:rFonts w:asciiTheme="minorHAnsi" w:hAnsiTheme="minorHAnsi" w:cstheme="minorHAnsi"/>
        </w:rPr>
        <w:t xml:space="preserve"> Praktikos skiltyje </w:t>
      </w:r>
      <w:r w:rsidR="00AE4409" w:rsidRPr="00A12786">
        <w:rPr>
          <w:rFonts w:asciiTheme="minorHAnsi" w:hAnsiTheme="minorHAnsi" w:cstheme="minorHAnsi"/>
        </w:rPr>
        <w:t xml:space="preserve">adresu </w:t>
      </w:r>
      <w:hyperlink r:id="rId5" w:history="1">
        <w:r w:rsidR="00AE4409" w:rsidRPr="00A12786">
          <w:rPr>
            <w:rStyle w:val="Hyperlink"/>
            <w:rFonts w:asciiTheme="minorHAnsi" w:hAnsiTheme="minorHAnsi" w:cstheme="minorHAnsi"/>
          </w:rPr>
          <w:t>https://www.fsf.vu.lt/studentams/magistranturos-studijos/edukacine-ir-vaiko-psichologija</w:t>
        </w:r>
      </w:hyperlink>
      <w:r w:rsidR="00AE4409" w:rsidRPr="00A12786">
        <w:rPr>
          <w:rFonts w:asciiTheme="minorHAnsi" w:hAnsiTheme="minorHAnsi" w:cstheme="minorHAnsi"/>
        </w:rPr>
        <w:t xml:space="preserve">. </w:t>
      </w:r>
    </w:p>
    <w:p w14:paraId="69937ECC" w14:textId="2EA1686A" w:rsidR="00D068F8" w:rsidRPr="00385180" w:rsidRDefault="00A131DB">
      <w:pPr>
        <w:numPr>
          <w:ilvl w:val="0"/>
          <w:numId w:val="2"/>
        </w:numPr>
        <w:ind w:right="0" w:hanging="283"/>
        <w:rPr>
          <w:rFonts w:asciiTheme="minorHAnsi" w:hAnsiTheme="minorHAnsi" w:cstheme="minorHAnsi"/>
        </w:rPr>
      </w:pPr>
      <w:r w:rsidRPr="00385180">
        <w:rPr>
          <w:rFonts w:asciiTheme="minorHAnsi" w:hAnsiTheme="minorHAnsi" w:cstheme="minorHAnsi"/>
        </w:rPr>
        <w:t xml:space="preserve">VU </w:t>
      </w:r>
      <w:r w:rsidR="00AE4409" w:rsidRPr="00385180">
        <w:rPr>
          <w:rFonts w:asciiTheme="minorHAnsi" w:hAnsiTheme="minorHAnsi" w:cstheme="minorHAnsi"/>
        </w:rPr>
        <w:t xml:space="preserve">praktikos vadovas, atsižvelgdamas į </w:t>
      </w:r>
      <w:r w:rsidR="00441349" w:rsidRPr="00385180">
        <w:rPr>
          <w:rFonts w:asciiTheme="minorHAnsi" w:hAnsiTheme="minorHAnsi" w:cstheme="minorHAnsi"/>
          <w:bCs/>
        </w:rPr>
        <w:t>Edukacinės ir vaiko psichologijos studijų programos dalyko Profesinė praktika aprašą</w:t>
      </w:r>
      <w:r w:rsidR="00AE4409" w:rsidRPr="00385180">
        <w:rPr>
          <w:rFonts w:asciiTheme="minorHAnsi" w:hAnsiTheme="minorHAnsi" w:cstheme="minorHAnsi"/>
        </w:rPr>
        <w:t xml:space="preserve">, parengia </w:t>
      </w:r>
      <w:r w:rsidR="00B56E31" w:rsidRPr="00385180">
        <w:rPr>
          <w:rFonts w:asciiTheme="minorHAnsi" w:hAnsiTheme="minorHAnsi" w:cstheme="minorHAnsi"/>
          <w:b/>
          <w:bCs/>
          <w:i/>
          <w:iCs/>
        </w:rPr>
        <w:t xml:space="preserve">Pavyzdines </w:t>
      </w:r>
      <w:r w:rsidR="00AE4409" w:rsidRPr="00385180">
        <w:rPr>
          <w:rFonts w:asciiTheme="minorHAnsi" w:hAnsiTheme="minorHAnsi" w:cstheme="minorHAnsi"/>
          <w:b/>
          <w:bCs/>
          <w:i/>
          <w:iCs/>
        </w:rPr>
        <w:t xml:space="preserve">profesinės praktikos </w:t>
      </w:r>
      <w:r w:rsidR="00B56E31" w:rsidRPr="00385180">
        <w:rPr>
          <w:rFonts w:asciiTheme="minorHAnsi" w:hAnsiTheme="minorHAnsi" w:cstheme="minorHAnsi"/>
          <w:b/>
          <w:bCs/>
          <w:i/>
          <w:iCs/>
        </w:rPr>
        <w:t>užduotis</w:t>
      </w:r>
      <w:r w:rsidR="00AE4409" w:rsidRPr="00385180">
        <w:rPr>
          <w:rFonts w:asciiTheme="minorHAnsi" w:hAnsiTheme="minorHAnsi" w:cstheme="minorHAnsi"/>
          <w:b/>
          <w:i/>
          <w:iCs/>
        </w:rPr>
        <w:t xml:space="preserve"> </w:t>
      </w:r>
      <w:r w:rsidR="00AE4409" w:rsidRPr="00385180">
        <w:rPr>
          <w:rFonts w:asciiTheme="minorHAnsi" w:hAnsiTheme="minorHAnsi" w:cstheme="minorHAnsi"/>
          <w:bCs/>
        </w:rPr>
        <w:t>(prieiga aukščiau nurodytu adresu)</w:t>
      </w:r>
      <w:r w:rsidR="00AE4409" w:rsidRPr="00385180">
        <w:rPr>
          <w:rFonts w:asciiTheme="minorHAnsi" w:hAnsiTheme="minorHAnsi" w:cstheme="minorHAnsi"/>
        </w:rPr>
        <w:t xml:space="preserve">. Praktikos pradžioje studentas kartu su </w:t>
      </w:r>
      <w:r w:rsidRPr="00385180">
        <w:rPr>
          <w:rFonts w:asciiTheme="minorHAnsi" w:hAnsiTheme="minorHAnsi" w:cstheme="minorHAnsi"/>
        </w:rPr>
        <w:t>Įstaigos</w:t>
      </w:r>
      <w:r w:rsidR="00B56E31" w:rsidRPr="00385180">
        <w:rPr>
          <w:rFonts w:asciiTheme="minorHAnsi" w:hAnsiTheme="minorHAnsi" w:cstheme="minorHAnsi"/>
        </w:rPr>
        <w:t xml:space="preserve"> </w:t>
      </w:r>
      <w:r w:rsidR="00AE4409" w:rsidRPr="00385180">
        <w:rPr>
          <w:rFonts w:asciiTheme="minorHAnsi" w:hAnsiTheme="minorHAnsi" w:cstheme="minorHAnsi"/>
        </w:rPr>
        <w:t xml:space="preserve">praktikos vadovu pakoreguoja </w:t>
      </w:r>
      <w:r w:rsidR="00441349" w:rsidRPr="00385180">
        <w:rPr>
          <w:rFonts w:asciiTheme="minorHAnsi" w:hAnsiTheme="minorHAnsi" w:cstheme="minorHAnsi"/>
        </w:rPr>
        <w:t xml:space="preserve">pavyzdines profesinės </w:t>
      </w:r>
      <w:r w:rsidR="00AE4409" w:rsidRPr="00385180">
        <w:rPr>
          <w:rFonts w:asciiTheme="minorHAnsi" w:hAnsiTheme="minorHAnsi" w:cstheme="minorHAnsi"/>
        </w:rPr>
        <w:t xml:space="preserve">praktikos </w:t>
      </w:r>
      <w:r w:rsidR="00441349" w:rsidRPr="00385180">
        <w:rPr>
          <w:rFonts w:asciiTheme="minorHAnsi" w:hAnsiTheme="minorHAnsi" w:cstheme="minorHAnsi"/>
        </w:rPr>
        <w:t>užduotis</w:t>
      </w:r>
      <w:r w:rsidR="00AE4409" w:rsidRPr="00385180">
        <w:rPr>
          <w:rFonts w:asciiTheme="minorHAnsi" w:hAnsiTheme="minorHAnsi" w:cstheme="minorHAnsi"/>
          <w:b/>
        </w:rPr>
        <w:t xml:space="preserve">, </w:t>
      </w:r>
      <w:r w:rsidR="00AE4409" w:rsidRPr="00385180">
        <w:rPr>
          <w:rFonts w:asciiTheme="minorHAnsi" w:hAnsiTheme="minorHAnsi" w:cstheme="minorHAnsi"/>
        </w:rPr>
        <w:t>atsižvelgdami į institucijos poreikius bei galimybes. Pakoreguot</w:t>
      </w:r>
      <w:r w:rsidR="00441349" w:rsidRPr="00385180">
        <w:rPr>
          <w:rFonts w:asciiTheme="minorHAnsi" w:hAnsiTheme="minorHAnsi" w:cstheme="minorHAnsi"/>
        </w:rPr>
        <w:t>os</w:t>
      </w:r>
      <w:r w:rsidR="00AE4409" w:rsidRPr="00385180">
        <w:rPr>
          <w:rFonts w:asciiTheme="minorHAnsi" w:hAnsiTheme="minorHAnsi" w:cstheme="minorHAnsi"/>
        </w:rPr>
        <w:t xml:space="preserve"> </w:t>
      </w:r>
      <w:r w:rsidR="00441349" w:rsidRPr="00385180">
        <w:rPr>
          <w:rFonts w:asciiTheme="minorHAnsi" w:hAnsiTheme="minorHAnsi" w:cstheme="minorHAnsi"/>
        </w:rPr>
        <w:t xml:space="preserve">profesinės praktikos užduotys </w:t>
      </w:r>
      <w:r w:rsidR="00385180" w:rsidRPr="00385180">
        <w:rPr>
          <w:rFonts w:asciiTheme="minorHAnsi" w:hAnsiTheme="minorHAnsi" w:cstheme="minorHAnsi"/>
        </w:rPr>
        <w:t>pateikiamo</w:t>
      </w:r>
      <w:r w:rsidR="00AE4409" w:rsidRPr="00385180">
        <w:rPr>
          <w:rFonts w:asciiTheme="minorHAnsi" w:hAnsiTheme="minorHAnsi" w:cstheme="minorHAnsi"/>
        </w:rPr>
        <w:t xml:space="preserve">s suderinimui </w:t>
      </w:r>
      <w:r w:rsidR="00B56E31" w:rsidRPr="00385180">
        <w:rPr>
          <w:rFonts w:asciiTheme="minorHAnsi" w:hAnsiTheme="minorHAnsi" w:cstheme="minorHAnsi"/>
        </w:rPr>
        <w:t>VU praktikos</w:t>
      </w:r>
      <w:r w:rsidR="00AE4409" w:rsidRPr="00385180">
        <w:rPr>
          <w:rFonts w:asciiTheme="minorHAnsi" w:hAnsiTheme="minorHAnsi" w:cstheme="minorHAnsi"/>
        </w:rPr>
        <w:t xml:space="preserve"> vadovui.  </w:t>
      </w:r>
    </w:p>
    <w:p w14:paraId="26A19A22" w14:textId="5119D786" w:rsidR="00D068F8" w:rsidRPr="00A12786" w:rsidRDefault="00A131DB" w:rsidP="002419A5">
      <w:pPr>
        <w:numPr>
          <w:ilvl w:val="0"/>
          <w:numId w:val="2"/>
        </w:numPr>
        <w:ind w:right="0" w:hanging="283"/>
        <w:rPr>
          <w:rFonts w:asciiTheme="minorHAnsi" w:hAnsiTheme="minorHAnsi" w:cstheme="minorHAnsi"/>
        </w:rPr>
      </w:pPr>
      <w:r>
        <w:rPr>
          <w:rFonts w:asciiTheme="minorHAnsi" w:hAnsiTheme="minorHAnsi" w:cstheme="minorHAnsi"/>
        </w:rPr>
        <w:t>Įstaigos</w:t>
      </w:r>
      <w:r w:rsidR="007B5178" w:rsidRPr="00A12786">
        <w:rPr>
          <w:rFonts w:asciiTheme="minorHAnsi" w:hAnsiTheme="minorHAnsi" w:cstheme="minorHAnsi"/>
        </w:rPr>
        <w:t xml:space="preserve"> praktikos vadovui pristatoma </w:t>
      </w:r>
      <w:r w:rsidR="00CE7ED6" w:rsidRPr="00385180">
        <w:rPr>
          <w:rFonts w:asciiTheme="minorHAnsi" w:hAnsiTheme="minorHAnsi" w:cstheme="minorHAnsi"/>
        </w:rPr>
        <w:t xml:space="preserve">forma </w:t>
      </w:r>
      <w:r w:rsidR="00CE7ED6" w:rsidRPr="00385180">
        <w:rPr>
          <w:rFonts w:asciiTheme="minorHAnsi" w:hAnsiTheme="minorHAnsi" w:cstheme="minorHAnsi"/>
          <w:b/>
          <w:i/>
        </w:rPr>
        <w:t>Studento (ės) profesinės praktikos įvertinimas</w:t>
      </w:r>
      <w:r w:rsidR="002419A5" w:rsidRPr="00A12786">
        <w:rPr>
          <w:rFonts w:asciiTheme="minorHAnsi" w:hAnsiTheme="minorHAnsi" w:cstheme="minorHAnsi"/>
          <w:b/>
          <w:i/>
        </w:rPr>
        <w:t xml:space="preserve"> </w:t>
      </w:r>
      <w:r w:rsidR="002419A5" w:rsidRPr="00A12786">
        <w:rPr>
          <w:rFonts w:asciiTheme="minorHAnsi" w:hAnsiTheme="minorHAnsi" w:cstheme="minorHAnsi"/>
          <w:bCs/>
          <w:iCs/>
        </w:rPr>
        <w:t>(prieiga aukščiau nurodytu adresu)</w:t>
      </w:r>
      <w:r w:rsidR="007B5178" w:rsidRPr="00A12786">
        <w:rPr>
          <w:rFonts w:asciiTheme="minorHAnsi" w:hAnsiTheme="minorHAnsi" w:cstheme="minorHAnsi"/>
        </w:rPr>
        <w:t>, kad pastarasis žinotų, jog re</w:t>
      </w:r>
      <w:r w:rsidR="00CE7ED6">
        <w:rPr>
          <w:rFonts w:asciiTheme="minorHAnsi" w:hAnsiTheme="minorHAnsi" w:cstheme="minorHAnsi"/>
        </w:rPr>
        <w:t>ikės įvertinti studento veiklą.</w:t>
      </w:r>
    </w:p>
    <w:p w14:paraId="20A2DF3F" w14:textId="77777777" w:rsidR="00D068F8" w:rsidRPr="00A12786" w:rsidRDefault="007B5178">
      <w:pPr>
        <w:spacing w:after="16" w:line="259" w:lineRule="auto"/>
        <w:ind w:left="77" w:right="0" w:firstLine="0"/>
        <w:jc w:val="left"/>
        <w:rPr>
          <w:rFonts w:asciiTheme="minorHAnsi" w:hAnsiTheme="minorHAnsi" w:cstheme="minorHAnsi"/>
        </w:rPr>
      </w:pPr>
      <w:r w:rsidRPr="00A12786">
        <w:rPr>
          <w:rFonts w:asciiTheme="minorHAnsi" w:hAnsiTheme="minorHAnsi" w:cstheme="minorHAnsi"/>
        </w:rPr>
        <w:t xml:space="preserve"> </w:t>
      </w:r>
    </w:p>
    <w:p w14:paraId="235B4603" w14:textId="7A228BF1" w:rsidR="00D068F8" w:rsidRPr="00A131DB" w:rsidRDefault="00385180">
      <w:pPr>
        <w:spacing w:after="28" w:line="248" w:lineRule="auto"/>
        <w:ind w:left="72" w:right="0"/>
        <w:jc w:val="left"/>
        <w:rPr>
          <w:rFonts w:asciiTheme="minorHAnsi" w:hAnsiTheme="minorHAnsi" w:cstheme="minorHAnsi"/>
        </w:rPr>
      </w:pPr>
      <w:r>
        <w:rPr>
          <w:rFonts w:asciiTheme="minorHAnsi" w:hAnsiTheme="minorHAnsi" w:cstheme="minorHAnsi"/>
          <w:b/>
        </w:rPr>
        <w:lastRenderedPageBreak/>
        <w:t>Pagrindinės E</w:t>
      </w:r>
      <w:r w:rsidR="007B5178" w:rsidRPr="00A131DB">
        <w:rPr>
          <w:rFonts w:asciiTheme="minorHAnsi" w:hAnsiTheme="minorHAnsi" w:cstheme="minorHAnsi"/>
          <w:b/>
        </w:rPr>
        <w:t xml:space="preserve">dukacinės ir vaiko psichologijos magistrantūros programos profesinės praktikos dalys: </w:t>
      </w:r>
    </w:p>
    <w:p w14:paraId="7F99978F" w14:textId="4C7F5C29" w:rsidR="00D068F8" w:rsidRPr="00A12786" w:rsidRDefault="007B5178">
      <w:pPr>
        <w:ind w:left="62" w:right="0" w:firstLine="720"/>
        <w:rPr>
          <w:rFonts w:asciiTheme="minorHAnsi" w:hAnsiTheme="minorHAnsi" w:cstheme="minorHAnsi"/>
        </w:rPr>
      </w:pPr>
      <w:r w:rsidRPr="00A12786">
        <w:rPr>
          <w:rFonts w:asciiTheme="minorHAnsi" w:hAnsiTheme="minorHAnsi" w:cstheme="minorHAnsi"/>
        </w:rPr>
        <w:t xml:space="preserve">Studentas praktikos metu turi atlikti užduotis, kurias jam skiria </w:t>
      </w:r>
      <w:r w:rsidR="00A131DB">
        <w:rPr>
          <w:rFonts w:asciiTheme="minorHAnsi" w:hAnsiTheme="minorHAnsi" w:cstheme="minorHAnsi"/>
        </w:rPr>
        <w:t>Įstaigos</w:t>
      </w:r>
      <w:r w:rsidRPr="00A12786">
        <w:rPr>
          <w:rFonts w:asciiTheme="minorHAnsi" w:hAnsiTheme="minorHAnsi" w:cstheme="minorHAnsi"/>
        </w:rPr>
        <w:t xml:space="preserve"> </w:t>
      </w:r>
      <w:r w:rsidR="00A131DB">
        <w:rPr>
          <w:rFonts w:asciiTheme="minorHAnsi" w:hAnsiTheme="minorHAnsi" w:cstheme="minorHAnsi"/>
        </w:rPr>
        <w:t xml:space="preserve">praktikos </w:t>
      </w:r>
      <w:r w:rsidRPr="00A12786">
        <w:rPr>
          <w:rFonts w:asciiTheme="minorHAnsi" w:hAnsiTheme="minorHAnsi" w:cstheme="minorHAnsi"/>
        </w:rPr>
        <w:t xml:space="preserve">vadovas darbo vietoje, atsižvelgdamas į institucijos tikslus, poreikius ir pan. Edukacinės ir vaiko psichologijos magistrantūros programos praktika - sudėtinė mokymosi proceso dalis ir tąsa. Todėl studentui praktikos vietoje turi būti sudaryta galimybė ir skirta pakankamai laiko atlikti konkrečias praktikos užduotis. Galimos praktikos užduotys:  </w:t>
      </w:r>
    </w:p>
    <w:p w14:paraId="42584B2D" w14:textId="77777777" w:rsidR="00D068F8" w:rsidRPr="00A12786" w:rsidRDefault="007B5178">
      <w:pPr>
        <w:numPr>
          <w:ilvl w:val="0"/>
          <w:numId w:val="3"/>
        </w:numPr>
        <w:ind w:right="0" w:hanging="427"/>
        <w:rPr>
          <w:rFonts w:asciiTheme="minorHAnsi" w:hAnsiTheme="minorHAnsi" w:cstheme="minorHAnsi"/>
        </w:rPr>
      </w:pPr>
      <w:r w:rsidRPr="00A12786">
        <w:rPr>
          <w:rFonts w:asciiTheme="minorHAnsi" w:hAnsiTheme="minorHAnsi" w:cstheme="minorHAnsi"/>
        </w:rPr>
        <w:t xml:space="preserve">Profesionalo psichologo darbo stebėjimas (įvertinimo, konsultavimo). </w:t>
      </w:r>
    </w:p>
    <w:p w14:paraId="5048CB7F" w14:textId="77777777" w:rsidR="00D068F8" w:rsidRPr="00A12786" w:rsidRDefault="007B5178">
      <w:pPr>
        <w:numPr>
          <w:ilvl w:val="0"/>
          <w:numId w:val="3"/>
        </w:numPr>
        <w:ind w:right="0" w:hanging="427"/>
        <w:rPr>
          <w:rFonts w:asciiTheme="minorHAnsi" w:hAnsiTheme="minorHAnsi" w:cstheme="minorHAnsi"/>
        </w:rPr>
      </w:pPr>
      <w:r w:rsidRPr="00A12786">
        <w:rPr>
          <w:rFonts w:asciiTheme="minorHAnsi" w:hAnsiTheme="minorHAnsi" w:cstheme="minorHAnsi"/>
        </w:rPr>
        <w:t xml:space="preserve">Psichologo darbo komandoje su kitais specialistais stebėjimas.  </w:t>
      </w:r>
    </w:p>
    <w:p w14:paraId="13B3B24A" w14:textId="77777777" w:rsidR="00D068F8" w:rsidRPr="00A12786" w:rsidRDefault="007B5178">
      <w:pPr>
        <w:numPr>
          <w:ilvl w:val="0"/>
          <w:numId w:val="3"/>
        </w:numPr>
        <w:ind w:right="0" w:hanging="427"/>
        <w:rPr>
          <w:rFonts w:asciiTheme="minorHAnsi" w:hAnsiTheme="minorHAnsi" w:cstheme="minorHAnsi"/>
        </w:rPr>
      </w:pPr>
      <w:r w:rsidRPr="00A12786">
        <w:rPr>
          <w:rFonts w:asciiTheme="minorHAnsi" w:hAnsiTheme="minorHAnsi" w:cstheme="minorHAnsi"/>
        </w:rPr>
        <w:t xml:space="preserve">Dalyvavimas atvejų analizės grupėse. </w:t>
      </w:r>
    </w:p>
    <w:p w14:paraId="6FCB6A9E" w14:textId="77777777" w:rsidR="00D068F8" w:rsidRPr="00A12786" w:rsidRDefault="007B5178">
      <w:pPr>
        <w:numPr>
          <w:ilvl w:val="0"/>
          <w:numId w:val="3"/>
        </w:numPr>
        <w:ind w:right="0" w:hanging="427"/>
        <w:rPr>
          <w:rFonts w:asciiTheme="minorHAnsi" w:hAnsiTheme="minorHAnsi" w:cstheme="minorHAnsi"/>
        </w:rPr>
      </w:pPr>
      <w:r w:rsidRPr="00A12786">
        <w:rPr>
          <w:rFonts w:asciiTheme="minorHAnsi" w:hAnsiTheme="minorHAnsi" w:cstheme="minorHAnsi"/>
        </w:rPr>
        <w:t xml:space="preserve">Psichologinis vaiko mokymosi, emocinių ir elgesio problemų įvertinimas. </w:t>
      </w:r>
    </w:p>
    <w:p w14:paraId="69C60FE7" w14:textId="77777777" w:rsidR="00D068F8" w:rsidRPr="00A12786" w:rsidRDefault="007B5178">
      <w:pPr>
        <w:numPr>
          <w:ilvl w:val="0"/>
          <w:numId w:val="3"/>
        </w:numPr>
        <w:ind w:right="0" w:hanging="427"/>
        <w:rPr>
          <w:rFonts w:asciiTheme="minorHAnsi" w:hAnsiTheme="minorHAnsi" w:cstheme="minorHAnsi"/>
        </w:rPr>
      </w:pPr>
      <w:r w:rsidRPr="00A12786">
        <w:rPr>
          <w:rFonts w:asciiTheme="minorHAnsi" w:hAnsiTheme="minorHAnsi" w:cstheme="minorHAnsi"/>
        </w:rPr>
        <w:t xml:space="preserve">Vaiko ir tėvų konsultavimas. </w:t>
      </w:r>
    </w:p>
    <w:p w14:paraId="6E5D0F52" w14:textId="77777777" w:rsidR="00D068F8" w:rsidRPr="00A12786" w:rsidRDefault="007B5178">
      <w:pPr>
        <w:numPr>
          <w:ilvl w:val="0"/>
          <w:numId w:val="3"/>
        </w:numPr>
        <w:ind w:right="0" w:hanging="427"/>
        <w:rPr>
          <w:rFonts w:asciiTheme="minorHAnsi" w:hAnsiTheme="minorHAnsi" w:cstheme="minorHAnsi"/>
        </w:rPr>
      </w:pPr>
      <w:r w:rsidRPr="00A12786">
        <w:rPr>
          <w:rFonts w:asciiTheme="minorHAnsi" w:hAnsiTheme="minorHAnsi" w:cstheme="minorHAnsi"/>
        </w:rPr>
        <w:t xml:space="preserve">Įvairių intervencijos metodų taikymas individui ir grupei. </w:t>
      </w:r>
    </w:p>
    <w:p w14:paraId="0321A70B" w14:textId="77777777" w:rsidR="00D068F8" w:rsidRPr="00A12786" w:rsidRDefault="007B5178">
      <w:pPr>
        <w:numPr>
          <w:ilvl w:val="0"/>
          <w:numId w:val="3"/>
        </w:numPr>
        <w:ind w:right="0" w:hanging="427"/>
        <w:rPr>
          <w:rFonts w:asciiTheme="minorHAnsi" w:hAnsiTheme="minorHAnsi" w:cstheme="minorHAnsi"/>
        </w:rPr>
      </w:pPr>
      <w:r w:rsidRPr="00A12786">
        <w:rPr>
          <w:rFonts w:asciiTheme="minorHAnsi" w:hAnsiTheme="minorHAnsi" w:cstheme="minorHAnsi"/>
        </w:rPr>
        <w:t xml:space="preserve">Probleminės klasės įvertinimas </w:t>
      </w:r>
    </w:p>
    <w:p w14:paraId="3D11F3FD" w14:textId="77777777" w:rsidR="00D068F8" w:rsidRPr="00A12786" w:rsidRDefault="007B5178">
      <w:pPr>
        <w:numPr>
          <w:ilvl w:val="0"/>
          <w:numId w:val="3"/>
        </w:numPr>
        <w:ind w:right="0" w:hanging="427"/>
        <w:rPr>
          <w:rFonts w:asciiTheme="minorHAnsi" w:hAnsiTheme="minorHAnsi" w:cstheme="minorHAnsi"/>
        </w:rPr>
      </w:pPr>
      <w:r w:rsidRPr="00A12786">
        <w:rPr>
          <w:rFonts w:asciiTheme="minorHAnsi" w:hAnsiTheme="minorHAnsi" w:cstheme="minorHAnsi"/>
        </w:rPr>
        <w:t xml:space="preserve">Savarankiškų tyrimo projektų rengimas. </w:t>
      </w:r>
    </w:p>
    <w:p w14:paraId="74CA0414" w14:textId="77777777" w:rsidR="00D068F8" w:rsidRPr="00A12786" w:rsidRDefault="007B5178">
      <w:pPr>
        <w:numPr>
          <w:ilvl w:val="0"/>
          <w:numId w:val="3"/>
        </w:numPr>
        <w:ind w:right="0" w:hanging="427"/>
        <w:rPr>
          <w:rFonts w:asciiTheme="minorHAnsi" w:hAnsiTheme="minorHAnsi" w:cstheme="minorHAnsi"/>
        </w:rPr>
      </w:pPr>
      <w:r w:rsidRPr="00A12786">
        <w:rPr>
          <w:rFonts w:asciiTheme="minorHAnsi" w:hAnsiTheme="minorHAnsi" w:cstheme="minorHAnsi"/>
        </w:rPr>
        <w:t xml:space="preserve">Mokytojų ir tėvų psichologinis švietimas. </w:t>
      </w:r>
    </w:p>
    <w:p w14:paraId="050B7BF0" w14:textId="67AEEA5D" w:rsidR="00D068F8" w:rsidRDefault="007B5178">
      <w:pPr>
        <w:numPr>
          <w:ilvl w:val="0"/>
          <w:numId w:val="3"/>
        </w:numPr>
        <w:ind w:right="0" w:hanging="427"/>
        <w:rPr>
          <w:rFonts w:asciiTheme="minorHAnsi" w:hAnsiTheme="minorHAnsi" w:cstheme="minorHAnsi"/>
        </w:rPr>
      </w:pPr>
      <w:r w:rsidRPr="00A12786">
        <w:rPr>
          <w:rFonts w:asciiTheme="minorHAnsi" w:hAnsiTheme="minorHAnsi" w:cstheme="minorHAnsi"/>
        </w:rPr>
        <w:t xml:space="preserve">Moksleivių psichologinis švietimas (pamokos, lankstinukai). </w:t>
      </w:r>
    </w:p>
    <w:p w14:paraId="6BAE8BBC" w14:textId="024F0C87" w:rsidR="00D068F8" w:rsidRPr="00A131DB" w:rsidRDefault="007B5178" w:rsidP="00A131DB">
      <w:pPr>
        <w:spacing w:after="23" w:line="259" w:lineRule="auto"/>
        <w:ind w:left="62" w:right="0" w:firstLine="0"/>
        <w:jc w:val="left"/>
        <w:rPr>
          <w:rFonts w:asciiTheme="minorHAnsi" w:hAnsiTheme="minorHAnsi" w:cstheme="minorHAnsi"/>
        </w:rPr>
      </w:pPr>
      <w:r w:rsidRPr="00A131DB">
        <w:rPr>
          <w:rFonts w:asciiTheme="minorHAnsi" w:hAnsiTheme="minorHAnsi" w:cstheme="minorHAnsi"/>
        </w:rPr>
        <w:t>Konkre</w:t>
      </w:r>
      <w:r w:rsidR="009271B3">
        <w:rPr>
          <w:rFonts w:asciiTheme="minorHAnsi" w:hAnsiTheme="minorHAnsi" w:cstheme="minorHAnsi"/>
        </w:rPr>
        <w:t>tūs darbai</w:t>
      </w:r>
      <w:r w:rsidRPr="00A131DB">
        <w:rPr>
          <w:rFonts w:asciiTheme="minorHAnsi" w:hAnsiTheme="minorHAnsi" w:cstheme="minorHAnsi"/>
        </w:rPr>
        <w:t>, kuri</w:t>
      </w:r>
      <w:r w:rsidR="009271B3">
        <w:rPr>
          <w:rFonts w:asciiTheme="minorHAnsi" w:hAnsiTheme="minorHAnsi" w:cstheme="minorHAnsi"/>
        </w:rPr>
        <w:t>uos</w:t>
      </w:r>
      <w:r w:rsidRPr="00A131DB">
        <w:rPr>
          <w:rFonts w:asciiTheme="minorHAnsi" w:hAnsiTheme="minorHAnsi" w:cstheme="minorHAnsi"/>
        </w:rPr>
        <w:t xml:space="preserve"> turi atlikti studentas, turi būti numatytos prakti</w:t>
      </w:r>
      <w:r w:rsidR="009271B3">
        <w:rPr>
          <w:rFonts w:asciiTheme="minorHAnsi" w:hAnsiTheme="minorHAnsi" w:cstheme="minorHAnsi"/>
        </w:rPr>
        <w:t>kos užduotyse</w:t>
      </w:r>
      <w:r w:rsidRPr="00A131DB">
        <w:rPr>
          <w:rFonts w:asciiTheme="minorHAnsi" w:hAnsiTheme="minorHAnsi" w:cstheme="minorHAnsi"/>
        </w:rPr>
        <w:t>.</w:t>
      </w:r>
    </w:p>
    <w:p w14:paraId="2233A3DC" w14:textId="77777777" w:rsidR="00D068F8" w:rsidRPr="00A12786" w:rsidRDefault="007B5178">
      <w:pPr>
        <w:spacing w:after="0" w:line="259" w:lineRule="auto"/>
        <w:ind w:left="77" w:right="0" w:firstLine="0"/>
        <w:jc w:val="left"/>
        <w:rPr>
          <w:rFonts w:asciiTheme="minorHAnsi" w:hAnsiTheme="minorHAnsi" w:cstheme="minorHAnsi"/>
        </w:rPr>
      </w:pPr>
      <w:r w:rsidRPr="00A12786">
        <w:rPr>
          <w:rFonts w:asciiTheme="minorHAnsi" w:hAnsiTheme="minorHAnsi" w:cstheme="minorHAnsi"/>
        </w:rPr>
        <w:t xml:space="preserve"> </w:t>
      </w:r>
    </w:p>
    <w:p w14:paraId="3221EC70" w14:textId="77777777" w:rsidR="00D068F8" w:rsidRPr="00A131DB" w:rsidRDefault="007B5178">
      <w:pPr>
        <w:spacing w:after="106" w:line="248" w:lineRule="auto"/>
        <w:ind w:left="72" w:right="0"/>
        <w:jc w:val="left"/>
        <w:rPr>
          <w:rFonts w:asciiTheme="minorHAnsi" w:hAnsiTheme="minorHAnsi" w:cstheme="minorHAnsi"/>
        </w:rPr>
      </w:pPr>
      <w:r w:rsidRPr="00A131DB">
        <w:rPr>
          <w:rFonts w:asciiTheme="minorHAnsi" w:hAnsiTheme="minorHAnsi" w:cstheme="minorHAnsi"/>
          <w:b/>
        </w:rPr>
        <w:t xml:space="preserve">Atsiskaitymas:  </w:t>
      </w:r>
    </w:p>
    <w:p w14:paraId="5A786365" w14:textId="6B09769F" w:rsidR="00D068F8" w:rsidRPr="00A12786" w:rsidRDefault="007B5178">
      <w:pPr>
        <w:ind w:left="62" w:right="0" w:firstLine="358"/>
        <w:rPr>
          <w:rFonts w:asciiTheme="minorHAnsi" w:hAnsiTheme="minorHAnsi" w:cstheme="minorHAnsi"/>
        </w:rPr>
      </w:pPr>
      <w:r w:rsidRPr="00A12786">
        <w:rPr>
          <w:rFonts w:asciiTheme="minorHAnsi" w:hAnsiTheme="minorHAnsi" w:cstheme="minorHAnsi"/>
        </w:rPr>
        <w:t xml:space="preserve">Praktikos vietoje studentai atsiskaito pagal institucijoje nustatytą tvarką. Studento atlikta praktika vertinama gynimo metu. Atsiskaitant už praktiką, studentas pateikia Edukacinės ir vaiko psichologijos magistrantūros programos profesinės praktikos ataskaitą (raštu). Prie ataskaitos pridedamas </w:t>
      </w:r>
      <w:r w:rsidR="00A131DB">
        <w:rPr>
          <w:rFonts w:asciiTheme="minorHAnsi" w:hAnsiTheme="minorHAnsi" w:cstheme="minorHAnsi"/>
        </w:rPr>
        <w:t xml:space="preserve">Įstaigos </w:t>
      </w:r>
      <w:r w:rsidRPr="00A12786">
        <w:rPr>
          <w:rFonts w:asciiTheme="minorHAnsi" w:hAnsiTheme="minorHAnsi" w:cstheme="minorHAnsi"/>
        </w:rPr>
        <w:t xml:space="preserve">praktikos vadovo atsiliepimas apie studento darbą. Visa tai pristatoma </w:t>
      </w:r>
      <w:r w:rsidR="00A131DB">
        <w:rPr>
          <w:rFonts w:asciiTheme="minorHAnsi" w:hAnsiTheme="minorHAnsi" w:cstheme="minorHAnsi"/>
        </w:rPr>
        <w:t>VU</w:t>
      </w:r>
      <w:r w:rsidRPr="00A12786">
        <w:rPr>
          <w:rFonts w:asciiTheme="minorHAnsi" w:hAnsiTheme="minorHAnsi" w:cstheme="minorHAnsi"/>
        </w:rPr>
        <w:t xml:space="preserve"> praktikos vadovui. Atsiskaitymo terminai, profesinės praktikos aptarimo data ir laikas skelbiami kurso el. pašto konferencijoje.</w:t>
      </w:r>
      <w:r w:rsidRPr="00A12786">
        <w:rPr>
          <w:rFonts w:asciiTheme="minorHAnsi" w:hAnsiTheme="minorHAnsi" w:cstheme="minorHAnsi"/>
          <w:color w:val="FF0000"/>
        </w:rPr>
        <w:t xml:space="preserve"> </w:t>
      </w:r>
      <w:r w:rsidRPr="00A12786">
        <w:rPr>
          <w:rFonts w:asciiTheme="minorHAnsi" w:hAnsiTheme="minorHAnsi" w:cstheme="minorHAnsi"/>
        </w:rPr>
        <w:t xml:space="preserve">Pageidautinas </w:t>
      </w:r>
      <w:r w:rsidR="00431855">
        <w:rPr>
          <w:rFonts w:asciiTheme="minorHAnsi" w:hAnsiTheme="minorHAnsi" w:cstheme="minorHAnsi"/>
        </w:rPr>
        <w:t xml:space="preserve">Įstaigų </w:t>
      </w:r>
      <w:r w:rsidRPr="00A12786">
        <w:rPr>
          <w:rFonts w:asciiTheme="minorHAnsi" w:hAnsiTheme="minorHAnsi" w:cstheme="minorHAnsi"/>
        </w:rPr>
        <w:t xml:space="preserve">praktikos vadovų dalyvavimas. Galutinį įvertinimą rašo VU praktikos vadovas, atsižvelgdamas į profesinės praktikos ataskaitą, gynimą ir </w:t>
      </w:r>
      <w:r w:rsidR="00431855">
        <w:rPr>
          <w:rFonts w:asciiTheme="minorHAnsi" w:hAnsiTheme="minorHAnsi" w:cstheme="minorHAnsi"/>
        </w:rPr>
        <w:t>Įstaigų</w:t>
      </w:r>
      <w:r w:rsidRPr="00A12786">
        <w:rPr>
          <w:rFonts w:asciiTheme="minorHAnsi" w:hAnsiTheme="minorHAnsi" w:cstheme="minorHAnsi"/>
        </w:rPr>
        <w:t xml:space="preserve"> praktikos vadov</w:t>
      </w:r>
      <w:r w:rsidR="00431855">
        <w:rPr>
          <w:rFonts w:asciiTheme="minorHAnsi" w:hAnsiTheme="minorHAnsi" w:cstheme="minorHAnsi"/>
        </w:rPr>
        <w:t>ų</w:t>
      </w:r>
      <w:r w:rsidRPr="00A12786">
        <w:rPr>
          <w:rFonts w:asciiTheme="minorHAnsi" w:hAnsiTheme="minorHAnsi" w:cstheme="minorHAnsi"/>
        </w:rPr>
        <w:t xml:space="preserve"> įvertinimą. </w:t>
      </w:r>
    </w:p>
    <w:p w14:paraId="578A0A4F" w14:textId="77777777" w:rsidR="00D068F8" w:rsidRPr="00A12786" w:rsidRDefault="007B5178">
      <w:pPr>
        <w:spacing w:line="259" w:lineRule="auto"/>
        <w:ind w:left="434" w:right="0" w:firstLine="0"/>
        <w:jc w:val="left"/>
        <w:rPr>
          <w:rFonts w:asciiTheme="minorHAnsi" w:hAnsiTheme="minorHAnsi" w:cstheme="minorHAnsi"/>
        </w:rPr>
      </w:pPr>
      <w:r w:rsidRPr="00A12786">
        <w:rPr>
          <w:rFonts w:asciiTheme="minorHAnsi" w:hAnsiTheme="minorHAnsi" w:cstheme="minorHAnsi"/>
        </w:rPr>
        <w:t xml:space="preserve"> </w:t>
      </w:r>
    </w:p>
    <w:p w14:paraId="65BA52C3" w14:textId="77777777" w:rsidR="00D068F8" w:rsidRPr="00A131DB" w:rsidRDefault="007B5178">
      <w:pPr>
        <w:spacing w:after="106" w:line="248" w:lineRule="auto"/>
        <w:ind w:left="72" w:right="0"/>
        <w:jc w:val="left"/>
        <w:rPr>
          <w:rFonts w:asciiTheme="minorHAnsi" w:hAnsiTheme="minorHAnsi" w:cstheme="minorHAnsi"/>
        </w:rPr>
      </w:pPr>
      <w:r w:rsidRPr="00A131DB">
        <w:rPr>
          <w:rFonts w:asciiTheme="minorHAnsi" w:hAnsiTheme="minorHAnsi" w:cstheme="minorHAnsi"/>
          <w:b/>
        </w:rPr>
        <w:t xml:space="preserve">Reikalavimai profesinės praktikos ataskaitai: </w:t>
      </w:r>
    </w:p>
    <w:p w14:paraId="3805E96B" w14:textId="789C3A23" w:rsidR="00D068F8" w:rsidRPr="00A12786" w:rsidRDefault="007B5178">
      <w:pPr>
        <w:ind w:left="62" w:right="0" w:firstLine="360"/>
        <w:rPr>
          <w:rFonts w:asciiTheme="minorHAnsi" w:hAnsiTheme="minorHAnsi" w:cstheme="minorHAnsi"/>
        </w:rPr>
      </w:pPr>
      <w:r w:rsidRPr="00A12786">
        <w:rPr>
          <w:rFonts w:asciiTheme="minorHAnsi" w:hAnsiTheme="minorHAnsi" w:cstheme="minorHAnsi"/>
        </w:rPr>
        <w:t>Praktikos ataskai</w:t>
      </w:r>
      <w:r w:rsidR="009271B3">
        <w:rPr>
          <w:rFonts w:asciiTheme="minorHAnsi" w:hAnsiTheme="minorHAnsi" w:cstheme="minorHAnsi"/>
        </w:rPr>
        <w:t>ta rašoma atsižvelgiant į turimas</w:t>
      </w:r>
      <w:r w:rsidRPr="00A12786">
        <w:rPr>
          <w:rFonts w:asciiTheme="minorHAnsi" w:hAnsiTheme="minorHAnsi" w:cstheme="minorHAnsi"/>
        </w:rPr>
        <w:t xml:space="preserve"> praktikos </w:t>
      </w:r>
      <w:r w:rsidR="009271B3">
        <w:rPr>
          <w:rFonts w:asciiTheme="minorHAnsi" w:hAnsiTheme="minorHAnsi" w:cstheme="minorHAnsi"/>
        </w:rPr>
        <w:t>užduotis (jos turi būti pridedamo</w:t>
      </w:r>
      <w:r w:rsidRPr="00A12786">
        <w:rPr>
          <w:rFonts w:asciiTheme="minorHAnsi" w:hAnsiTheme="minorHAnsi" w:cstheme="minorHAnsi"/>
        </w:rPr>
        <w:t xml:space="preserve">s prie ataskaitos). Ataskaitoje turi būti šios dalys: </w:t>
      </w:r>
    </w:p>
    <w:p w14:paraId="55D87AE5" w14:textId="77777777" w:rsidR="00D068F8" w:rsidRPr="00A12786" w:rsidRDefault="007B5178">
      <w:pPr>
        <w:numPr>
          <w:ilvl w:val="0"/>
          <w:numId w:val="4"/>
        </w:numPr>
        <w:spacing w:after="36"/>
        <w:ind w:right="0" w:hanging="360"/>
        <w:rPr>
          <w:rFonts w:asciiTheme="minorHAnsi" w:hAnsiTheme="minorHAnsi" w:cstheme="minorHAnsi"/>
        </w:rPr>
      </w:pPr>
      <w:r w:rsidRPr="00A12786">
        <w:rPr>
          <w:rFonts w:asciiTheme="minorHAnsi" w:hAnsiTheme="minorHAnsi" w:cstheme="minorHAnsi"/>
        </w:rPr>
        <w:t xml:space="preserve">Institucijos, kurioje atliekama praktika, apibūdinimas (jos struktūra, personalas, darbo organizavimas, bendradarbiavimas su kitomis institucijomis, psichologo darbą reglamentuojančios instrukcijos ir įstatymai).  </w:t>
      </w:r>
    </w:p>
    <w:p w14:paraId="6CEF98E7" w14:textId="77777777" w:rsidR="00D068F8" w:rsidRPr="00A12786" w:rsidRDefault="007B5178">
      <w:pPr>
        <w:numPr>
          <w:ilvl w:val="0"/>
          <w:numId w:val="4"/>
        </w:numPr>
        <w:ind w:right="0" w:hanging="360"/>
        <w:rPr>
          <w:rFonts w:asciiTheme="minorHAnsi" w:hAnsiTheme="minorHAnsi" w:cstheme="minorHAnsi"/>
        </w:rPr>
      </w:pPr>
      <w:r w:rsidRPr="00A12786">
        <w:rPr>
          <w:rFonts w:asciiTheme="minorHAnsi" w:hAnsiTheme="minorHAnsi" w:cstheme="minorHAnsi"/>
        </w:rPr>
        <w:t xml:space="preserve">Klientai. Kas kreipiasi, kokios dažniausios problemos ir pan. </w:t>
      </w:r>
    </w:p>
    <w:p w14:paraId="55866F03" w14:textId="77777777" w:rsidR="00D068F8" w:rsidRPr="00A12786" w:rsidRDefault="007B5178">
      <w:pPr>
        <w:numPr>
          <w:ilvl w:val="0"/>
          <w:numId w:val="4"/>
        </w:numPr>
        <w:ind w:right="0" w:hanging="360"/>
        <w:rPr>
          <w:rFonts w:asciiTheme="minorHAnsi" w:hAnsiTheme="minorHAnsi" w:cstheme="minorHAnsi"/>
        </w:rPr>
      </w:pPr>
      <w:r w:rsidRPr="00A131DB">
        <w:rPr>
          <w:rFonts w:asciiTheme="minorHAnsi" w:hAnsiTheme="minorHAnsi" w:cstheme="minorHAnsi"/>
          <w:bCs/>
        </w:rPr>
        <w:t>Kiekybinis</w:t>
      </w:r>
      <w:r w:rsidRPr="00A131DB">
        <w:rPr>
          <w:rFonts w:asciiTheme="minorHAnsi" w:hAnsiTheme="minorHAnsi" w:cstheme="minorHAnsi"/>
        </w:rPr>
        <w:t xml:space="preserve"> </w:t>
      </w:r>
      <w:r w:rsidRPr="00A131DB">
        <w:rPr>
          <w:rFonts w:asciiTheme="minorHAnsi" w:hAnsiTheme="minorHAnsi" w:cstheme="minorHAnsi"/>
          <w:bCs/>
        </w:rPr>
        <w:t>praktikos metu atliktų užduočių ir kitų darbų</w:t>
      </w:r>
      <w:r w:rsidRPr="00A131DB">
        <w:rPr>
          <w:rFonts w:asciiTheme="minorHAnsi" w:hAnsiTheme="minorHAnsi" w:cstheme="minorHAnsi"/>
        </w:rPr>
        <w:t xml:space="preserve"> </w:t>
      </w:r>
      <w:r w:rsidRPr="00A131DB">
        <w:rPr>
          <w:rFonts w:asciiTheme="minorHAnsi" w:hAnsiTheme="minorHAnsi" w:cstheme="minorHAnsi"/>
          <w:bCs/>
        </w:rPr>
        <w:t>aprašymas</w:t>
      </w:r>
      <w:r w:rsidRPr="00A12786">
        <w:rPr>
          <w:rFonts w:asciiTheme="minorHAnsi" w:hAnsiTheme="minorHAnsi" w:cstheme="minorHAnsi"/>
        </w:rPr>
        <w:t xml:space="preserve"> (kada ir kas daryta, kiek kartų). Pvz.: </w:t>
      </w:r>
    </w:p>
    <w:tbl>
      <w:tblPr>
        <w:tblStyle w:val="TableGrid"/>
        <w:tblW w:w="9213" w:type="dxa"/>
        <w:tblInd w:w="504" w:type="dxa"/>
        <w:tblCellMar>
          <w:top w:w="7" w:type="dxa"/>
          <w:left w:w="106" w:type="dxa"/>
          <w:right w:w="110" w:type="dxa"/>
        </w:tblCellMar>
        <w:tblLook w:val="04A0" w:firstRow="1" w:lastRow="0" w:firstColumn="1" w:lastColumn="0" w:noHBand="0" w:noVBand="1"/>
      </w:tblPr>
      <w:tblGrid>
        <w:gridCol w:w="1492"/>
        <w:gridCol w:w="5051"/>
        <w:gridCol w:w="2670"/>
      </w:tblGrid>
      <w:tr w:rsidR="00D068F8" w:rsidRPr="00A12786" w14:paraId="65CDC07B" w14:textId="77777777" w:rsidTr="00A131DB">
        <w:trPr>
          <w:trHeight w:val="288"/>
        </w:trPr>
        <w:tc>
          <w:tcPr>
            <w:tcW w:w="1492" w:type="dxa"/>
            <w:tcBorders>
              <w:top w:val="single" w:sz="4" w:space="0" w:color="000000"/>
              <w:left w:val="single" w:sz="4" w:space="0" w:color="000000"/>
              <w:bottom w:val="single" w:sz="4" w:space="0" w:color="000000"/>
              <w:right w:val="single" w:sz="4" w:space="0" w:color="000000"/>
            </w:tcBorders>
          </w:tcPr>
          <w:p w14:paraId="4F16938E" w14:textId="77777777" w:rsidR="00D068F8" w:rsidRPr="00A12786" w:rsidRDefault="007B5178">
            <w:pPr>
              <w:spacing w:after="0" w:line="259" w:lineRule="auto"/>
              <w:ind w:left="0" w:right="0" w:firstLine="0"/>
              <w:jc w:val="left"/>
              <w:rPr>
                <w:rFonts w:asciiTheme="minorHAnsi" w:hAnsiTheme="minorHAnsi" w:cstheme="minorHAnsi"/>
              </w:rPr>
            </w:pPr>
            <w:r w:rsidRPr="00A12786">
              <w:rPr>
                <w:rFonts w:asciiTheme="minorHAnsi" w:hAnsiTheme="minorHAnsi" w:cstheme="minorHAnsi"/>
                <w:b/>
                <w:sz w:val="22"/>
              </w:rPr>
              <w:t xml:space="preserve">Data </w:t>
            </w:r>
          </w:p>
        </w:tc>
        <w:tc>
          <w:tcPr>
            <w:tcW w:w="5051" w:type="dxa"/>
            <w:tcBorders>
              <w:top w:val="single" w:sz="4" w:space="0" w:color="000000"/>
              <w:left w:val="single" w:sz="4" w:space="0" w:color="000000"/>
              <w:bottom w:val="single" w:sz="4" w:space="0" w:color="000000"/>
              <w:right w:val="single" w:sz="4" w:space="0" w:color="000000"/>
            </w:tcBorders>
          </w:tcPr>
          <w:p w14:paraId="30279C48" w14:textId="77777777" w:rsidR="00D068F8" w:rsidRPr="00A12786" w:rsidRDefault="007B5178">
            <w:pPr>
              <w:spacing w:after="0" w:line="259" w:lineRule="auto"/>
              <w:ind w:left="0" w:right="0" w:firstLine="0"/>
              <w:jc w:val="center"/>
              <w:rPr>
                <w:rFonts w:asciiTheme="minorHAnsi" w:hAnsiTheme="minorHAnsi" w:cstheme="minorHAnsi"/>
              </w:rPr>
            </w:pPr>
            <w:r w:rsidRPr="00A12786">
              <w:rPr>
                <w:rFonts w:asciiTheme="minorHAnsi" w:hAnsiTheme="minorHAnsi" w:cstheme="minorHAnsi"/>
              </w:rPr>
              <w:t xml:space="preserve">Atliktas darbas </w:t>
            </w:r>
          </w:p>
        </w:tc>
        <w:tc>
          <w:tcPr>
            <w:tcW w:w="2670" w:type="dxa"/>
            <w:tcBorders>
              <w:top w:val="single" w:sz="4" w:space="0" w:color="000000"/>
              <w:left w:val="single" w:sz="4" w:space="0" w:color="000000"/>
              <w:bottom w:val="single" w:sz="4" w:space="0" w:color="000000"/>
              <w:right w:val="single" w:sz="4" w:space="0" w:color="000000"/>
            </w:tcBorders>
          </w:tcPr>
          <w:p w14:paraId="7AA34CFF" w14:textId="77777777" w:rsidR="00D068F8" w:rsidRPr="00A12786" w:rsidRDefault="007B5178">
            <w:pPr>
              <w:spacing w:after="0" w:line="259" w:lineRule="auto"/>
              <w:ind w:left="5" w:right="0" w:firstLine="0"/>
              <w:jc w:val="center"/>
              <w:rPr>
                <w:rFonts w:asciiTheme="minorHAnsi" w:hAnsiTheme="minorHAnsi" w:cstheme="minorHAnsi"/>
              </w:rPr>
            </w:pPr>
            <w:r w:rsidRPr="00A12786">
              <w:rPr>
                <w:rFonts w:asciiTheme="minorHAnsi" w:hAnsiTheme="minorHAnsi" w:cstheme="minorHAnsi"/>
              </w:rPr>
              <w:t xml:space="preserve">Pastabos </w:t>
            </w:r>
          </w:p>
        </w:tc>
      </w:tr>
      <w:tr w:rsidR="00D068F8" w:rsidRPr="00A12786" w14:paraId="6C43B0B5" w14:textId="77777777" w:rsidTr="00A131DB">
        <w:trPr>
          <w:trHeight w:val="562"/>
        </w:trPr>
        <w:tc>
          <w:tcPr>
            <w:tcW w:w="1492" w:type="dxa"/>
            <w:tcBorders>
              <w:top w:val="single" w:sz="4" w:space="0" w:color="000000"/>
              <w:left w:val="single" w:sz="4" w:space="0" w:color="000000"/>
              <w:bottom w:val="single" w:sz="4" w:space="0" w:color="000000"/>
              <w:right w:val="single" w:sz="4" w:space="0" w:color="000000"/>
            </w:tcBorders>
          </w:tcPr>
          <w:p w14:paraId="215E139D" w14:textId="7C838D6A" w:rsidR="00D068F8" w:rsidRPr="00A12786" w:rsidRDefault="00951869">
            <w:pPr>
              <w:spacing w:after="0" w:line="259" w:lineRule="auto"/>
              <w:ind w:left="0" w:right="0" w:firstLine="0"/>
              <w:jc w:val="left"/>
              <w:rPr>
                <w:rFonts w:asciiTheme="minorHAnsi" w:hAnsiTheme="minorHAnsi" w:cstheme="minorHAnsi"/>
              </w:rPr>
            </w:pPr>
            <w:r w:rsidRPr="00A12786">
              <w:rPr>
                <w:rFonts w:asciiTheme="minorHAnsi" w:hAnsiTheme="minorHAnsi" w:cstheme="minorHAnsi"/>
              </w:rPr>
              <w:t>202</w:t>
            </w:r>
            <w:r w:rsidR="0067675D" w:rsidRPr="00A12786">
              <w:rPr>
                <w:rFonts w:asciiTheme="minorHAnsi" w:hAnsiTheme="minorHAnsi" w:cstheme="minorHAnsi"/>
              </w:rPr>
              <w:t>3</w:t>
            </w:r>
            <w:r w:rsidR="007B5178" w:rsidRPr="00A12786">
              <w:rPr>
                <w:rFonts w:asciiTheme="minorHAnsi" w:hAnsiTheme="minorHAnsi" w:cstheme="minorHAnsi"/>
              </w:rPr>
              <w:t>.</w:t>
            </w:r>
            <w:r w:rsidR="00695AD4" w:rsidRPr="00A12786">
              <w:rPr>
                <w:rFonts w:asciiTheme="minorHAnsi" w:hAnsiTheme="minorHAnsi" w:cstheme="minorHAnsi"/>
              </w:rPr>
              <w:t>10</w:t>
            </w:r>
            <w:r w:rsidR="007B5178" w:rsidRPr="00A12786">
              <w:rPr>
                <w:rFonts w:asciiTheme="minorHAnsi" w:hAnsiTheme="minorHAnsi" w:cstheme="minorHAnsi"/>
              </w:rPr>
              <w:t>.</w:t>
            </w:r>
            <w:r w:rsidR="00695AD4" w:rsidRPr="00A12786">
              <w:rPr>
                <w:rFonts w:asciiTheme="minorHAnsi" w:hAnsiTheme="minorHAnsi" w:cstheme="minorHAnsi"/>
              </w:rPr>
              <w:t>20</w:t>
            </w:r>
            <w:r w:rsidR="007B5178" w:rsidRPr="00A12786">
              <w:rPr>
                <w:rFonts w:asciiTheme="minorHAnsi" w:hAnsiTheme="minorHAnsi" w:cstheme="minorHAnsi"/>
              </w:rPr>
              <w:t xml:space="preserve">, </w:t>
            </w:r>
          </w:p>
          <w:p w14:paraId="31233B36" w14:textId="44247307" w:rsidR="00D068F8" w:rsidRPr="00A12786" w:rsidRDefault="00695AD4">
            <w:pPr>
              <w:spacing w:after="0" w:line="259" w:lineRule="auto"/>
              <w:ind w:left="0" w:right="0" w:firstLine="0"/>
              <w:jc w:val="left"/>
              <w:rPr>
                <w:rFonts w:asciiTheme="minorHAnsi" w:hAnsiTheme="minorHAnsi" w:cstheme="minorHAnsi"/>
              </w:rPr>
            </w:pPr>
            <w:r w:rsidRPr="00A12786">
              <w:rPr>
                <w:rFonts w:asciiTheme="minorHAnsi" w:hAnsiTheme="minorHAnsi" w:cstheme="minorHAnsi"/>
              </w:rPr>
              <w:t>2</w:t>
            </w:r>
            <w:r w:rsidR="00FB4574" w:rsidRPr="00A12786">
              <w:rPr>
                <w:rFonts w:asciiTheme="minorHAnsi" w:hAnsiTheme="minorHAnsi" w:cstheme="minorHAnsi"/>
              </w:rPr>
              <w:t>7</w:t>
            </w:r>
            <w:r w:rsidR="007B5178" w:rsidRPr="00A12786">
              <w:rPr>
                <w:rFonts w:asciiTheme="minorHAnsi" w:hAnsiTheme="minorHAnsi" w:cstheme="minorHAnsi"/>
              </w:rPr>
              <w:t xml:space="preserve">, </w:t>
            </w:r>
            <w:r w:rsidR="00FB4574" w:rsidRPr="00A12786">
              <w:rPr>
                <w:rFonts w:asciiTheme="minorHAnsi" w:hAnsiTheme="minorHAnsi" w:cstheme="minorHAnsi"/>
              </w:rPr>
              <w:t>31</w:t>
            </w:r>
            <w:r w:rsidR="007B5178" w:rsidRPr="00A12786">
              <w:rPr>
                <w:rFonts w:asciiTheme="minorHAnsi" w:hAnsiTheme="minorHAnsi" w:cstheme="minorHAnsi"/>
              </w:rPr>
              <w:t xml:space="preserve"> </w:t>
            </w:r>
          </w:p>
        </w:tc>
        <w:tc>
          <w:tcPr>
            <w:tcW w:w="5051" w:type="dxa"/>
            <w:tcBorders>
              <w:top w:val="single" w:sz="4" w:space="0" w:color="000000"/>
              <w:left w:val="single" w:sz="4" w:space="0" w:color="000000"/>
              <w:bottom w:val="single" w:sz="4" w:space="0" w:color="000000"/>
              <w:right w:val="single" w:sz="4" w:space="0" w:color="000000"/>
            </w:tcBorders>
          </w:tcPr>
          <w:p w14:paraId="2FA363E7" w14:textId="77777777" w:rsidR="00D068F8" w:rsidRPr="00A12786" w:rsidRDefault="007B5178">
            <w:pPr>
              <w:spacing w:after="0" w:line="259" w:lineRule="auto"/>
              <w:ind w:left="2" w:right="0" w:firstLine="0"/>
              <w:jc w:val="left"/>
              <w:rPr>
                <w:rFonts w:asciiTheme="minorHAnsi" w:hAnsiTheme="minorHAnsi" w:cstheme="minorHAnsi"/>
              </w:rPr>
            </w:pPr>
            <w:r w:rsidRPr="00A12786">
              <w:rPr>
                <w:rFonts w:asciiTheme="minorHAnsi" w:hAnsiTheme="minorHAnsi" w:cstheme="minorHAnsi"/>
              </w:rPr>
              <w:t xml:space="preserve">Konsultavimo stebėjimas </w:t>
            </w:r>
          </w:p>
        </w:tc>
        <w:tc>
          <w:tcPr>
            <w:tcW w:w="2670" w:type="dxa"/>
            <w:tcBorders>
              <w:top w:val="single" w:sz="4" w:space="0" w:color="000000"/>
              <w:left w:val="single" w:sz="4" w:space="0" w:color="000000"/>
              <w:bottom w:val="single" w:sz="4" w:space="0" w:color="000000"/>
              <w:right w:val="single" w:sz="4" w:space="0" w:color="000000"/>
            </w:tcBorders>
          </w:tcPr>
          <w:p w14:paraId="2A3C743A" w14:textId="77777777" w:rsidR="00D068F8" w:rsidRPr="00A12786" w:rsidRDefault="007B5178">
            <w:pPr>
              <w:spacing w:after="0" w:line="259" w:lineRule="auto"/>
              <w:ind w:left="2" w:right="0" w:firstLine="0"/>
              <w:jc w:val="left"/>
              <w:rPr>
                <w:rFonts w:asciiTheme="minorHAnsi" w:hAnsiTheme="minorHAnsi" w:cstheme="minorHAnsi"/>
              </w:rPr>
            </w:pPr>
            <w:r w:rsidRPr="00A12786">
              <w:rPr>
                <w:rFonts w:asciiTheme="minorHAnsi" w:hAnsiTheme="minorHAnsi" w:cstheme="minorHAnsi"/>
              </w:rPr>
              <w:t xml:space="preserve">2 priedas </w:t>
            </w:r>
          </w:p>
        </w:tc>
      </w:tr>
    </w:tbl>
    <w:p w14:paraId="7BDEEF36" w14:textId="77777777" w:rsidR="00D068F8" w:rsidRPr="00A12786" w:rsidRDefault="007B5178">
      <w:pPr>
        <w:spacing w:after="103" w:line="259" w:lineRule="auto"/>
        <w:ind w:left="504" w:right="0" w:firstLine="0"/>
        <w:jc w:val="left"/>
        <w:rPr>
          <w:rFonts w:asciiTheme="minorHAnsi" w:hAnsiTheme="minorHAnsi" w:cstheme="minorHAnsi"/>
        </w:rPr>
      </w:pPr>
      <w:r w:rsidRPr="00A12786">
        <w:rPr>
          <w:rFonts w:asciiTheme="minorHAnsi" w:hAnsiTheme="minorHAnsi" w:cstheme="minorHAnsi"/>
          <w:sz w:val="16"/>
        </w:rPr>
        <w:t xml:space="preserve"> </w:t>
      </w:r>
    </w:p>
    <w:p w14:paraId="328BD458" w14:textId="77777777" w:rsidR="00D068F8" w:rsidRPr="00A12786" w:rsidRDefault="007B5178" w:rsidP="00A131DB">
      <w:pPr>
        <w:ind w:left="360" w:right="0" w:firstLine="0"/>
        <w:rPr>
          <w:rFonts w:asciiTheme="minorHAnsi" w:hAnsiTheme="minorHAnsi" w:cstheme="minorHAnsi"/>
        </w:rPr>
      </w:pPr>
      <w:r w:rsidRPr="00A12786">
        <w:rPr>
          <w:rFonts w:asciiTheme="minorHAnsi" w:hAnsiTheme="minorHAnsi" w:cstheme="minorHAnsi"/>
        </w:rPr>
        <w:lastRenderedPageBreak/>
        <w:t xml:space="preserve">Kiekybinėje analizėje turi matytis visi praktikos metu nuveikti darbai. Nuoroda į priedus reikalinga tam, kad būtų lengviau susigaudyti skaitantiems ataskaitą. Kiekybinis atliktų užduočių aprašymas turi būti pasirašytas praktikos vadovų organizacijoje.  </w:t>
      </w:r>
    </w:p>
    <w:p w14:paraId="395DF2D6" w14:textId="77777777" w:rsidR="00D068F8" w:rsidRPr="00A12786" w:rsidRDefault="007B5178">
      <w:pPr>
        <w:numPr>
          <w:ilvl w:val="0"/>
          <w:numId w:val="4"/>
        </w:numPr>
        <w:ind w:right="0" w:hanging="360"/>
        <w:rPr>
          <w:rFonts w:asciiTheme="minorHAnsi" w:hAnsiTheme="minorHAnsi" w:cstheme="minorHAnsi"/>
        </w:rPr>
      </w:pPr>
      <w:r w:rsidRPr="00A131DB">
        <w:rPr>
          <w:rFonts w:asciiTheme="minorHAnsi" w:hAnsiTheme="minorHAnsi" w:cstheme="minorHAnsi"/>
          <w:bCs/>
        </w:rPr>
        <w:t>Kokybinis</w:t>
      </w:r>
      <w:r w:rsidRPr="00A131DB">
        <w:rPr>
          <w:rFonts w:asciiTheme="minorHAnsi" w:hAnsiTheme="minorHAnsi" w:cstheme="minorHAnsi"/>
        </w:rPr>
        <w:t xml:space="preserve"> </w:t>
      </w:r>
      <w:r w:rsidRPr="00A131DB">
        <w:rPr>
          <w:rFonts w:asciiTheme="minorHAnsi" w:hAnsiTheme="minorHAnsi" w:cstheme="minorHAnsi"/>
          <w:bCs/>
        </w:rPr>
        <w:t>praktikos metu atliktų užduočių</w:t>
      </w:r>
      <w:r w:rsidRPr="00A131DB">
        <w:rPr>
          <w:rFonts w:asciiTheme="minorHAnsi" w:hAnsiTheme="minorHAnsi" w:cstheme="minorHAnsi"/>
        </w:rPr>
        <w:t xml:space="preserve"> </w:t>
      </w:r>
      <w:r w:rsidRPr="00A131DB">
        <w:rPr>
          <w:rFonts w:asciiTheme="minorHAnsi" w:hAnsiTheme="minorHAnsi" w:cstheme="minorHAnsi"/>
          <w:bCs/>
        </w:rPr>
        <w:t>aprašymas</w:t>
      </w:r>
      <w:r w:rsidRPr="00A12786">
        <w:rPr>
          <w:rFonts w:asciiTheme="minorHAnsi" w:hAnsiTheme="minorHAnsi" w:cstheme="minorHAnsi"/>
        </w:rPr>
        <w:t xml:space="preserve"> (būtinai turi apimti ataskaitas apie psichologinio įvertinimą ir konsultavimą). Taip pat turi būti atsiskaityta už kitas konkrečias užduotis, kurias magistrantas atliko praktikos vietoje [trumpai aprašytas užduoties tikslas, naudoti metodai ir pateikiami rezultatai (pridedami visi tyrimo protokolai arba jų kopijos; paskaitų ir kitų užsiėmimų planai; sukurtos anketos, lankstinuk</w:t>
      </w:r>
      <w:bookmarkStart w:id="0" w:name="_GoBack"/>
      <w:bookmarkEnd w:id="0"/>
      <w:r w:rsidRPr="00A12786">
        <w:rPr>
          <w:rFonts w:asciiTheme="minorHAnsi" w:hAnsiTheme="minorHAnsi" w:cstheme="minorHAnsi"/>
        </w:rPr>
        <w:t xml:space="preserve">ai, projektai ir pan.)]. </w:t>
      </w:r>
    </w:p>
    <w:p w14:paraId="6439BE6D" w14:textId="77777777" w:rsidR="00D068F8" w:rsidRPr="00A131DB" w:rsidRDefault="007B5178">
      <w:pPr>
        <w:numPr>
          <w:ilvl w:val="0"/>
          <w:numId w:val="4"/>
        </w:numPr>
        <w:ind w:right="0" w:hanging="360"/>
        <w:rPr>
          <w:rFonts w:asciiTheme="minorHAnsi" w:hAnsiTheme="minorHAnsi" w:cstheme="minorHAnsi"/>
        </w:rPr>
      </w:pPr>
      <w:r w:rsidRPr="00A131DB">
        <w:rPr>
          <w:rFonts w:asciiTheme="minorHAnsi" w:hAnsiTheme="minorHAnsi" w:cstheme="minorHAnsi"/>
          <w:bCs/>
        </w:rPr>
        <w:t>Profesinė refleksija</w:t>
      </w:r>
      <w:r w:rsidRPr="00A131DB">
        <w:rPr>
          <w:rFonts w:asciiTheme="minorHAnsi" w:hAnsiTheme="minorHAnsi" w:cstheme="minorHAnsi"/>
        </w:rPr>
        <w:t xml:space="preserve">: </w:t>
      </w:r>
    </w:p>
    <w:p w14:paraId="164B4EC4" w14:textId="1B5087A3" w:rsidR="00D068F8" w:rsidRPr="00A12786" w:rsidRDefault="007B5178" w:rsidP="00A131DB">
      <w:pPr>
        <w:numPr>
          <w:ilvl w:val="1"/>
          <w:numId w:val="6"/>
        </w:numPr>
        <w:ind w:left="851" w:right="0" w:hanging="284"/>
        <w:rPr>
          <w:rFonts w:asciiTheme="minorHAnsi" w:hAnsiTheme="minorHAnsi" w:cstheme="minorHAnsi"/>
        </w:rPr>
      </w:pPr>
      <w:r w:rsidRPr="00A12786">
        <w:rPr>
          <w:rFonts w:asciiTheme="minorHAnsi" w:hAnsiTheme="minorHAnsi" w:cstheme="minorHAnsi"/>
        </w:rPr>
        <w:t>kokių įgūdžių įgijo praktikos metu, su kokiais naujais metodais susipažino (parašyti konkrečiai, su pavyzdžiais)</w:t>
      </w:r>
      <w:r w:rsidR="00AE4409" w:rsidRPr="00A12786">
        <w:rPr>
          <w:rFonts w:asciiTheme="minorHAnsi" w:hAnsiTheme="minorHAnsi" w:cstheme="minorHAnsi"/>
        </w:rPr>
        <w:t>;</w:t>
      </w:r>
    </w:p>
    <w:p w14:paraId="62196FA5" w14:textId="7BBF9965" w:rsidR="00D068F8" w:rsidRPr="00A12786" w:rsidRDefault="007B5178" w:rsidP="00A131DB">
      <w:pPr>
        <w:numPr>
          <w:ilvl w:val="1"/>
          <w:numId w:val="6"/>
        </w:numPr>
        <w:ind w:left="851" w:right="0" w:hanging="284"/>
        <w:rPr>
          <w:rFonts w:asciiTheme="minorHAnsi" w:hAnsiTheme="minorHAnsi" w:cstheme="minorHAnsi"/>
        </w:rPr>
      </w:pPr>
      <w:r w:rsidRPr="00A12786">
        <w:rPr>
          <w:rFonts w:asciiTheme="minorHAnsi" w:hAnsiTheme="minorHAnsi" w:cstheme="minorHAnsi"/>
        </w:rPr>
        <w:t xml:space="preserve">problemos, sunkumai, su kuriais susidūrė praktikos metu. </w:t>
      </w:r>
      <w:r w:rsidR="00A131DB">
        <w:rPr>
          <w:rFonts w:asciiTheme="minorHAnsi" w:hAnsiTheme="minorHAnsi" w:cstheme="minorHAnsi"/>
        </w:rPr>
        <w:t xml:space="preserve">Tai analizuojant, </w:t>
      </w:r>
      <w:r w:rsidR="00A131DB" w:rsidRPr="00A12786">
        <w:rPr>
          <w:rFonts w:asciiTheme="minorHAnsi" w:hAnsiTheme="minorHAnsi" w:cstheme="minorHAnsi"/>
        </w:rPr>
        <w:t>iš</w:t>
      </w:r>
      <w:r w:rsidR="0097442E">
        <w:rPr>
          <w:rFonts w:asciiTheme="minorHAnsi" w:hAnsiTheme="minorHAnsi" w:cstheme="minorHAnsi"/>
        </w:rPr>
        <w:t>s</w:t>
      </w:r>
      <w:r w:rsidR="00A131DB" w:rsidRPr="00A12786">
        <w:rPr>
          <w:rFonts w:asciiTheme="minorHAnsi" w:hAnsiTheme="minorHAnsi" w:cstheme="minorHAnsi"/>
        </w:rPr>
        <w:t>kirt</w:t>
      </w:r>
      <w:r w:rsidR="00A131DB">
        <w:rPr>
          <w:rFonts w:asciiTheme="minorHAnsi" w:hAnsiTheme="minorHAnsi" w:cstheme="minorHAnsi"/>
        </w:rPr>
        <w:t>i</w:t>
      </w:r>
      <w:r w:rsidRPr="00A12786">
        <w:rPr>
          <w:rFonts w:asciiTheme="minorHAnsi" w:hAnsiTheme="minorHAnsi" w:cstheme="minorHAnsi"/>
        </w:rPr>
        <w:t>, kokių žinių ir įgūdžių, reikalingų savarankiškam darbui, trūksta, ką, atsižvelg</w:t>
      </w:r>
      <w:r w:rsidR="00A131DB">
        <w:rPr>
          <w:rFonts w:asciiTheme="minorHAnsi" w:hAnsiTheme="minorHAnsi" w:cstheme="minorHAnsi"/>
        </w:rPr>
        <w:t>iant</w:t>
      </w:r>
      <w:r w:rsidRPr="00A12786">
        <w:rPr>
          <w:rFonts w:asciiTheme="minorHAnsi" w:hAnsiTheme="minorHAnsi" w:cstheme="minorHAnsi"/>
        </w:rPr>
        <w:t xml:space="preserve"> į tai, </w:t>
      </w:r>
      <w:r w:rsidR="00A131DB">
        <w:rPr>
          <w:rFonts w:asciiTheme="minorHAnsi" w:hAnsiTheme="minorHAnsi" w:cstheme="minorHAnsi"/>
        </w:rPr>
        <w:t xml:space="preserve">galima </w:t>
      </w:r>
      <w:r w:rsidRPr="00A12786">
        <w:rPr>
          <w:rFonts w:asciiTheme="minorHAnsi" w:hAnsiTheme="minorHAnsi" w:cstheme="minorHAnsi"/>
        </w:rPr>
        <w:t>siūlyt</w:t>
      </w:r>
      <w:r w:rsidR="00A131DB">
        <w:rPr>
          <w:rFonts w:asciiTheme="minorHAnsi" w:hAnsiTheme="minorHAnsi" w:cstheme="minorHAnsi"/>
        </w:rPr>
        <w:t>i</w:t>
      </w:r>
      <w:r w:rsidRPr="00A12786">
        <w:rPr>
          <w:rFonts w:asciiTheme="minorHAnsi" w:hAnsiTheme="minorHAnsi" w:cstheme="minorHAnsi"/>
        </w:rPr>
        <w:t xml:space="preserve"> keisti ar papildyti universitetinėje psichologų rengimo programoje</w:t>
      </w:r>
      <w:r w:rsidR="00AE4409" w:rsidRPr="00A12786">
        <w:rPr>
          <w:rFonts w:asciiTheme="minorHAnsi" w:hAnsiTheme="minorHAnsi" w:cstheme="minorHAnsi"/>
        </w:rPr>
        <w:t>;</w:t>
      </w:r>
      <w:r w:rsidRPr="00A12786">
        <w:rPr>
          <w:rFonts w:asciiTheme="minorHAnsi" w:hAnsiTheme="minorHAnsi" w:cstheme="minorHAnsi"/>
        </w:rPr>
        <w:t xml:space="preserve">  </w:t>
      </w:r>
    </w:p>
    <w:p w14:paraId="04DD00DC" w14:textId="0AE531DD" w:rsidR="00D068F8" w:rsidRPr="00A12786" w:rsidRDefault="007B5178" w:rsidP="00A131DB">
      <w:pPr>
        <w:numPr>
          <w:ilvl w:val="1"/>
          <w:numId w:val="6"/>
        </w:numPr>
        <w:ind w:left="851" w:right="0" w:hanging="284"/>
        <w:rPr>
          <w:rFonts w:asciiTheme="minorHAnsi" w:hAnsiTheme="minorHAnsi" w:cstheme="minorHAnsi"/>
        </w:rPr>
      </w:pPr>
      <w:r w:rsidRPr="00A12786">
        <w:rPr>
          <w:rFonts w:asciiTheme="minorHAnsi" w:hAnsiTheme="minorHAnsi" w:cstheme="minorHAnsi"/>
        </w:rPr>
        <w:t xml:space="preserve">pasiūlymai ateities praktikos organizavimui. </w:t>
      </w:r>
    </w:p>
    <w:sectPr w:rsidR="00D068F8" w:rsidRPr="00A12786">
      <w:pgSz w:w="11906" w:h="16838"/>
      <w:pgMar w:top="1140" w:right="562" w:bottom="1143" w:left="1625"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F042C"/>
    <w:multiLevelType w:val="hybridMultilevel"/>
    <w:tmpl w:val="2326C882"/>
    <w:lvl w:ilvl="0" w:tplc="68D63AEC">
      <w:start w:val="1"/>
      <w:numFmt w:val="decimal"/>
      <w:lvlText w:val="%1."/>
      <w:lvlJc w:val="left"/>
      <w:pPr>
        <w:ind w:left="48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FF2AA18A">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3CDD94">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7C4FEA">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8DBE2">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1E7374">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7E51C8">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5401D6">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D68182">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FB43FC"/>
    <w:multiLevelType w:val="hybridMultilevel"/>
    <w:tmpl w:val="BBE0F23E"/>
    <w:lvl w:ilvl="0" w:tplc="E0BC4FAE">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522A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808D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EA4E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A26D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FEBF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763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52A2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C267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A30A7F"/>
    <w:multiLevelType w:val="hybridMultilevel"/>
    <w:tmpl w:val="D3FE64BE"/>
    <w:lvl w:ilvl="0" w:tplc="32FAF7D2">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12B4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004E0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9E5BB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C661A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B2EA2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4C92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3E1DE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F44EB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27264B"/>
    <w:multiLevelType w:val="hybridMultilevel"/>
    <w:tmpl w:val="8FB6A4C0"/>
    <w:lvl w:ilvl="0" w:tplc="DD2A1F08">
      <w:start w:val="2018"/>
      <w:numFmt w:val="decimal"/>
      <w:lvlText w:val="%1"/>
      <w:lvlJc w:val="left"/>
      <w:pPr>
        <w:ind w:left="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986A6C">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64161E">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4B28A">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1C896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58427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BC3D3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0693C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CAA01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0833C60"/>
    <w:multiLevelType w:val="hybridMultilevel"/>
    <w:tmpl w:val="E60CD5B8"/>
    <w:lvl w:ilvl="0" w:tplc="FB0C9B26">
      <w:start w:val="1"/>
      <w:numFmt w:val="bullet"/>
      <w:lvlText w:val="•"/>
      <w:lvlJc w:val="left"/>
      <w:pPr>
        <w:ind w:left="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004E0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2E84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F6C1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E40B4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3CD8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B0FEC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6E14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50707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F471D56"/>
    <w:multiLevelType w:val="hybridMultilevel"/>
    <w:tmpl w:val="5C56B1E4"/>
    <w:lvl w:ilvl="0" w:tplc="FB0C9B26">
      <w:start w:val="1"/>
      <w:numFmt w:val="bullet"/>
      <w:lvlText w:val="•"/>
      <w:lvlJc w:val="left"/>
      <w:pPr>
        <w:ind w:left="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DAE89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2E84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F6C1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E40B4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3CD8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B0FEC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6E14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50707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F8"/>
    <w:rsid w:val="00014269"/>
    <w:rsid w:val="000B22D4"/>
    <w:rsid w:val="0013726E"/>
    <w:rsid w:val="00154A46"/>
    <w:rsid w:val="002406DB"/>
    <w:rsid w:val="002419A5"/>
    <w:rsid w:val="00263808"/>
    <w:rsid w:val="00277FDB"/>
    <w:rsid w:val="002D3389"/>
    <w:rsid w:val="00385180"/>
    <w:rsid w:val="00431855"/>
    <w:rsid w:val="00441349"/>
    <w:rsid w:val="004A3C32"/>
    <w:rsid w:val="00656B1A"/>
    <w:rsid w:val="0067675D"/>
    <w:rsid w:val="00695AD4"/>
    <w:rsid w:val="006B6FB4"/>
    <w:rsid w:val="006C6DA4"/>
    <w:rsid w:val="007B5178"/>
    <w:rsid w:val="007F431C"/>
    <w:rsid w:val="0082685B"/>
    <w:rsid w:val="008B6F45"/>
    <w:rsid w:val="0090661A"/>
    <w:rsid w:val="009271B3"/>
    <w:rsid w:val="00951869"/>
    <w:rsid w:val="00957382"/>
    <w:rsid w:val="00960BDF"/>
    <w:rsid w:val="0097442E"/>
    <w:rsid w:val="00993F48"/>
    <w:rsid w:val="009A74EB"/>
    <w:rsid w:val="00A12786"/>
    <w:rsid w:val="00A131DB"/>
    <w:rsid w:val="00AA1A6E"/>
    <w:rsid w:val="00AE4409"/>
    <w:rsid w:val="00AF77DB"/>
    <w:rsid w:val="00B3487E"/>
    <w:rsid w:val="00B56E31"/>
    <w:rsid w:val="00BA743D"/>
    <w:rsid w:val="00BB3373"/>
    <w:rsid w:val="00C22008"/>
    <w:rsid w:val="00C34D34"/>
    <w:rsid w:val="00C524DB"/>
    <w:rsid w:val="00C82843"/>
    <w:rsid w:val="00C97920"/>
    <w:rsid w:val="00CE7ED6"/>
    <w:rsid w:val="00D068F8"/>
    <w:rsid w:val="00D73CBF"/>
    <w:rsid w:val="00E872E9"/>
    <w:rsid w:val="00ED566B"/>
    <w:rsid w:val="00FB4574"/>
    <w:rsid w:val="00FF78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967B"/>
  <w15:docId w15:val="{69ED7FD8-3B1B-C34A-B307-5DA64600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68" w:lineRule="auto"/>
      <w:ind w:left="87" w:right="4"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14269"/>
    <w:pPr>
      <w:ind w:left="720"/>
      <w:contextualSpacing/>
    </w:pPr>
  </w:style>
  <w:style w:type="character" w:styleId="Hyperlink">
    <w:name w:val="Hyperlink"/>
    <w:basedOn w:val="DefaultParagraphFont"/>
    <w:uiPriority w:val="99"/>
    <w:unhideWhenUsed/>
    <w:rsid w:val="002419A5"/>
    <w:rPr>
      <w:color w:val="0563C1" w:themeColor="hyperlink"/>
      <w:u w:val="single"/>
    </w:rPr>
  </w:style>
  <w:style w:type="character" w:customStyle="1" w:styleId="UnresolvedMention1">
    <w:name w:val="Unresolved Mention1"/>
    <w:basedOn w:val="DefaultParagraphFont"/>
    <w:uiPriority w:val="99"/>
    <w:semiHidden/>
    <w:unhideWhenUsed/>
    <w:rsid w:val="002419A5"/>
    <w:rPr>
      <w:color w:val="605E5C"/>
      <w:shd w:val="clear" w:color="auto" w:fill="E1DFDD"/>
    </w:rPr>
  </w:style>
  <w:style w:type="character" w:styleId="FollowedHyperlink">
    <w:name w:val="FollowedHyperlink"/>
    <w:basedOn w:val="DefaultParagraphFont"/>
    <w:uiPriority w:val="99"/>
    <w:semiHidden/>
    <w:unhideWhenUsed/>
    <w:rsid w:val="00AE4409"/>
    <w:rPr>
      <w:color w:val="954F72" w:themeColor="followedHyperlink"/>
      <w:u w:val="single"/>
    </w:rPr>
  </w:style>
  <w:style w:type="character" w:styleId="CommentReference">
    <w:name w:val="annotation reference"/>
    <w:basedOn w:val="DefaultParagraphFont"/>
    <w:uiPriority w:val="99"/>
    <w:semiHidden/>
    <w:unhideWhenUsed/>
    <w:rsid w:val="009A74EB"/>
    <w:rPr>
      <w:sz w:val="16"/>
      <w:szCs w:val="16"/>
    </w:rPr>
  </w:style>
  <w:style w:type="paragraph" w:styleId="CommentText">
    <w:name w:val="annotation text"/>
    <w:basedOn w:val="Normal"/>
    <w:link w:val="CommentTextChar"/>
    <w:uiPriority w:val="99"/>
    <w:semiHidden/>
    <w:unhideWhenUsed/>
    <w:rsid w:val="009A74EB"/>
    <w:pPr>
      <w:spacing w:line="240" w:lineRule="auto"/>
    </w:pPr>
    <w:rPr>
      <w:sz w:val="20"/>
      <w:szCs w:val="20"/>
    </w:rPr>
  </w:style>
  <w:style w:type="character" w:customStyle="1" w:styleId="CommentTextChar">
    <w:name w:val="Comment Text Char"/>
    <w:basedOn w:val="DefaultParagraphFont"/>
    <w:link w:val="CommentText"/>
    <w:uiPriority w:val="99"/>
    <w:semiHidden/>
    <w:rsid w:val="009A74E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A74EB"/>
    <w:rPr>
      <w:b/>
      <w:bCs/>
    </w:rPr>
  </w:style>
  <w:style w:type="character" w:customStyle="1" w:styleId="CommentSubjectChar">
    <w:name w:val="Comment Subject Char"/>
    <w:basedOn w:val="CommentTextChar"/>
    <w:link w:val="CommentSubject"/>
    <w:uiPriority w:val="99"/>
    <w:semiHidden/>
    <w:rsid w:val="009A74EB"/>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9A7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4EB"/>
    <w:rPr>
      <w:rFonts w:ascii="Segoe UI" w:eastAsia="Times New Roman" w:hAnsi="Segoe UI" w:cs="Segoe UI"/>
      <w:color w:val="000000"/>
      <w:sz w:val="18"/>
      <w:szCs w:val="18"/>
    </w:rPr>
  </w:style>
  <w:style w:type="paragraph" w:styleId="NormalWeb">
    <w:name w:val="Normal (Web)"/>
    <w:basedOn w:val="Normal"/>
    <w:uiPriority w:val="99"/>
    <w:semiHidden/>
    <w:unhideWhenUsed/>
    <w:rsid w:val="00441349"/>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401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sf.vu.lt/studentams/magistranturos-studijos/edukacine-ir-vaiko-psichologij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5747</Words>
  <Characters>3277</Characters>
  <Application>Microsoft Office Word</Application>
  <DocSecurity>0</DocSecurity>
  <Lines>27</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PEDAGOGINĖS PSICHOLOGIJOS STUDIJŲ PROGRAMOS PRAKTIKA</vt:lpstr>
      <vt:lpstr>PEDAGOGINĖS PSICHOLOGIJOS STUDIJŲ PROGRAMOS PRAKTIKA</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PEDAGOGINĖS PSICHOLOGIJOS STUDIJŲ PROGRAMOS PRAKTIKA</dc:title>
  <dc:creator>Ab</dc:creator>
  <cp:lastModifiedBy>Danguolė Žiūraitienė</cp:lastModifiedBy>
  <cp:revision>3</cp:revision>
  <dcterms:created xsi:type="dcterms:W3CDTF">2023-09-22T10:49:00Z</dcterms:created>
  <dcterms:modified xsi:type="dcterms:W3CDTF">2023-09-25T06:49:00Z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a01c1e0faafd23f2fe4a4773e850096eedae6a00868127e3fd628613914a2bc0</vt:lpwstr>
  </property>
</Properties>
</file>