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65250" w:rsidRDefault="006A4B1F">
      <w:pPr>
        <w:pStyle w:val="Patvirtinta"/>
        <w:ind w:left="5245"/>
        <w:rPr>
          <w:sz w:val="22"/>
          <w:szCs w:val="22"/>
        </w:rPr>
      </w:pPr>
      <w:r>
        <w:rPr>
          <w:sz w:val="22"/>
          <w:szCs w:val="22"/>
        </w:rPr>
        <w:t>Vadovaujantis pavyzdine sutarties forma, patvirtinta Lietuvos Respublikos</w:t>
      </w:r>
    </w:p>
    <w:p w:rsidR="00E65250" w:rsidRDefault="006A4B1F">
      <w:pPr>
        <w:pStyle w:val="Patvirtinta"/>
        <w:ind w:left="5245"/>
        <w:rPr>
          <w:sz w:val="22"/>
          <w:szCs w:val="22"/>
        </w:rPr>
      </w:pPr>
      <w:r>
        <w:rPr>
          <w:sz w:val="22"/>
          <w:szCs w:val="22"/>
        </w:rPr>
        <w:t>švietimo ir mokslo ministro</w:t>
      </w:r>
    </w:p>
    <w:p w:rsidR="00E65250" w:rsidRDefault="006A4B1F">
      <w:pPr>
        <w:pStyle w:val="BodyText"/>
        <w:ind w:left="5245"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2016 m. lapkričio 16 d. įsakymu Nr. V-1011</w:t>
      </w:r>
    </w:p>
    <w:p w:rsidR="00E65250" w:rsidRDefault="006A4B1F">
      <w:pPr>
        <w:pStyle w:val="BodyText"/>
        <w:rPr>
          <w:rFonts w:ascii="Times New Roman" w:hAnsi="Times New Roman" w:cs="Times New Roman"/>
          <w:sz w:val="22"/>
          <w:szCs w:val="22"/>
          <w:lang w:val="lt-LT"/>
        </w:rPr>
      </w:pPr>
      <w:r>
        <w:rPr>
          <w:rFonts w:ascii="Times New Roman" w:hAnsi="Times New Roman" w:cs="Times New Roman"/>
          <w:sz w:val="22"/>
          <w:szCs w:val="22"/>
          <w:lang w:val="lt-LT"/>
        </w:rPr>
        <w:t>ĮREGISTRUOTA</w:t>
      </w:r>
    </w:p>
    <w:p w:rsidR="00E65250" w:rsidRDefault="006A4B1F">
      <w:pPr>
        <w:pStyle w:val="BodyText"/>
        <w:rPr>
          <w:rFonts w:ascii="Times New Roman" w:hAnsi="Times New Roman" w:cs="Times New Roman"/>
          <w:sz w:val="22"/>
          <w:szCs w:val="22"/>
          <w:u w:val="single"/>
          <w:lang w:val="lt-LT"/>
        </w:rPr>
      </w:pPr>
      <w:r>
        <w:rPr>
          <w:rFonts w:ascii="Times New Roman" w:hAnsi="Times New Roman" w:cs="Times New Roman"/>
          <w:sz w:val="22"/>
          <w:szCs w:val="22"/>
          <w:u w:val="single"/>
          <w:lang w:val="lt-LT"/>
        </w:rPr>
        <w:t>Vilniaus universitetas, Filosofijos fakultetas</w:t>
      </w:r>
    </w:p>
    <w:p w:rsidR="00E65250" w:rsidRDefault="006A4B1F">
      <w:pPr>
        <w:pStyle w:val="BodyText"/>
        <w:rPr>
          <w:rFonts w:ascii="Times New Roman" w:hAnsi="Times New Roman" w:cs="Times New Roman"/>
          <w:i/>
          <w:position w:val="12"/>
          <w:lang w:val="lt-LT"/>
        </w:rPr>
      </w:pPr>
      <w:r>
        <w:rPr>
          <w:rFonts w:ascii="Times New Roman" w:hAnsi="Times New Roman" w:cs="Times New Roman"/>
          <w:i/>
          <w:position w:val="14"/>
          <w:lang w:val="lt-LT"/>
        </w:rPr>
        <w:t>(Registracijos vieta)</w:t>
      </w:r>
    </w:p>
    <w:p w:rsidR="00E65250" w:rsidRDefault="006A4B1F">
      <w:pPr>
        <w:pStyle w:val="BodyText"/>
        <w:rPr>
          <w:rFonts w:ascii="Times New Roman" w:hAnsi="Times New Roman" w:cs="Times New Roman"/>
          <w:sz w:val="22"/>
          <w:szCs w:val="22"/>
          <w:u w:val="single"/>
          <w:lang w:val="lt-LT"/>
        </w:rPr>
      </w:pPr>
      <w:r>
        <w:rPr>
          <w:rFonts w:ascii="Times New Roman" w:hAnsi="Times New Roman" w:cs="Times New Roman"/>
          <w:sz w:val="22"/>
          <w:szCs w:val="22"/>
          <w:u w:val="single"/>
          <w:lang w:val="lt-LT"/>
        </w:rPr>
        <w:t>Studijų koordinatorė</w:t>
      </w:r>
    </w:p>
    <w:p w:rsidR="00E65250" w:rsidRDefault="006A4B1F">
      <w:pPr>
        <w:pStyle w:val="BodyText"/>
      </w:pPr>
      <w:r>
        <w:rPr>
          <w:rFonts w:ascii="Times New Roman" w:hAnsi="Times New Roman" w:cs="Times New Roman"/>
          <w:i/>
          <w:position w:val="12"/>
          <w:lang w:val="lt-LT"/>
        </w:rPr>
        <w:t>(Atsakingo asmens pareigos)</w:t>
      </w:r>
    </w:p>
    <w:p w:rsidR="00E65250" w:rsidRDefault="00E877A6">
      <w:pPr>
        <w:pStyle w:val="BodyText"/>
        <w:rPr>
          <w:rFonts w:ascii="Times New Roman" w:hAnsi="Times New Roman" w:cs="Times New Roman"/>
          <w:sz w:val="22"/>
          <w:szCs w:val="22"/>
          <w:u w:val="single"/>
          <w:lang w:val="lt-LT"/>
        </w:rPr>
      </w:pPr>
      <w:r>
        <w:rPr>
          <w:rFonts w:ascii="Times New Roman" w:hAnsi="Times New Roman" w:cs="Times New Roman"/>
          <w:sz w:val="22"/>
          <w:szCs w:val="22"/>
          <w:u w:val="single"/>
          <w:lang w:val="lt-LT"/>
        </w:rPr>
        <w:t xml:space="preserve">Marija </w:t>
      </w:r>
      <w:proofErr w:type="spellStart"/>
      <w:r>
        <w:rPr>
          <w:rFonts w:ascii="Times New Roman" w:hAnsi="Times New Roman" w:cs="Times New Roman"/>
          <w:sz w:val="22"/>
          <w:szCs w:val="22"/>
          <w:u w:val="single"/>
          <w:lang w:val="lt-LT"/>
        </w:rPr>
        <w:t>Tarasova</w:t>
      </w:r>
      <w:proofErr w:type="spellEnd"/>
    </w:p>
    <w:p w:rsidR="00E65250" w:rsidRDefault="006A4B1F">
      <w:pPr>
        <w:pStyle w:val="BodyText"/>
        <w:rPr>
          <w:rFonts w:ascii="Times New Roman" w:hAnsi="Times New Roman" w:cs="Times New Roman"/>
          <w:i/>
          <w:position w:val="12"/>
          <w:lang w:val="lt-LT"/>
        </w:rPr>
      </w:pPr>
      <w:r>
        <w:rPr>
          <w:rFonts w:ascii="Times New Roman" w:hAnsi="Times New Roman" w:cs="Times New Roman"/>
          <w:i/>
          <w:position w:val="14"/>
          <w:lang w:val="lt-LT"/>
        </w:rPr>
        <w:t>(Atsakingo asmens vardas, pavardė ir parašas)</w:t>
      </w:r>
    </w:p>
    <w:p w:rsidR="00E65250" w:rsidRDefault="00E877A6">
      <w:pPr>
        <w:pStyle w:val="BodyText"/>
      </w:pPr>
      <w:r>
        <w:rPr>
          <w:rFonts w:ascii="Times New Roman" w:hAnsi="Times New Roman" w:cs="Times New Roman"/>
          <w:sz w:val="22"/>
          <w:szCs w:val="22"/>
          <w:lang w:val="lt-LT"/>
        </w:rPr>
        <w:t>20__</w:t>
      </w:r>
      <w:r w:rsidR="006A4B1F">
        <w:rPr>
          <w:rFonts w:ascii="Times New Roman" w:hAnsi="Times New Roman" w:cs="Times New Roman"/>
          <w:sz w:val="22"/>
          <w:szCs w:val="22"/>
          <w:lang w:val="lt-LT"/>
        </w:rPr>
        <w:t xml:space="preserve"> m.______________</w:t>
      </w:r>
      <w:proofErr w:type="spellStart"/>
      <w:r w:rsidR="006A4B1F">
        <w:rPr>
          <w:rFonts w:ascii="Times New Roman" w:hAnsi="Times New Roman" w:cs="Times New Roman"/>
          <w:sz w:val="22"/>
          <w:szCs w:val="22"/>
          <w:lang w:val="lt-LT"/>
        </w:rPr>
        <w:t>mėn</w:t>
      </w:r>
      <w:proofErr w:type="spellEnd"/>
      <w:r w:rsidR="006A4B1F">
        <w:rPr>
          <w:rFonts w:ascii="Times New Roman" w:hAnsi="Times New Roman" w:cs="Times New Roman"/>
          <w:sz w:val="22"/>
          <w:szCs w:val="22"/>
          <w:lang w:val="lt-LT"/>
        </w:rPr>
        <w:t>.______d</w:t>
      </w:r>
      <w:r w:rsidR="006A4B1F">
        <w:rPr>
          <w:rFonts w:ascii="Times New Roman" w:hAnsi="Times New Roman" w:cs="Times New Roman"/>
          <w:position w:val="10"/>
          <w:sz w:val="22"/>
          <w:szCs w:val="22"/>
          <w:lang w:val="lt-LT"/>
        </w:rPr>
        <w:t xml:space="preserve"> </w:t>
      </w:r>
    </w:p>
    <w:p w:rsidR="00E65250" w:rsidRDefault="006A4B1F">
      <w:pPr>
        <w:pStyle w:val="BodyText"/>
        <w:rPr>
          <w:rFonts w:ascii="Times New Roman" w:hAnsi="Times New Roman" w:cs="Times New Roman"/>
          <w:i/>
          <w:position w:val="12"/>
          <w:lang w:val="lt-LT"/>
        </w:rPr>
      </w:pPr>
      <w:r>
        <w:rPr>
          <w:rFonts w:ascii="Times New Roman" w:hAnsi="Times New Roman" w:cs="Times New Roman"/>
          <w:i/>
          <w:position w:val="14"/>
          <w:lang w:val="lt-LT"/>
        </w:rPr>
        <w:t>(Registracijos data ir numeris)</w:t>
      </w:r>
    </w:p>
    <w:p w:rsidR="00E65250" w:rsidRDefault="00E65250">
      <w:pPr>
        <w:pStyle w:val="CentrBoldm"/>
        <w:rPr>
          <w:rFonts w:ascii="Times New Roman" w:hAnsi="Times New Roman" w:cs="Times New Roman"/>
          <w:b w:val="0"/>
          <w:bCs w:val="0"/>
          <w:i/>
          <w:sz w:val="22"/>
          <w:szCs w:val="22"/>
          <w:lang w:val="lt-LT"/>
        </w:rPr>
      </w:pPr>
    </w:p>
    <w:p w:rsidR="00E65250" w:rsidRDefault="006A4B1F">
      <w:pPr>
        <w:pStyle w:val="CentrBoldm"/>
        <w:rPr>
          <w:rFonts w:ascii="Times New Roman" w:hAnsi="Times New Roman" w:cs="Times New Roman"/>
          <w:b w:val="0"/>
          <w:bCs w:val="0"/>
          <w:sz w:val="22"/>
          <w:szCs w:val="22"/>
          <w:lang w:val="lt-LT"/>
        </w:rPr>
      </w:pPr>
      <w:r>
        <w:rPr>
          <w:rFonts w:ascii="Times New Roman" w:hAnsi="Times New Roman" w:cs="Times New Roman"/>
          <w:b w:val="0"/>
          <w:bCs w:val="0"/>
          <w:sz w:val="22"/>
          <w:szCs w:val="22"/>
          <w:lang w:val="lt-LT"/>
        </w:rPr>
        <w:t>STUDENTO PRAKTINIO MOKYMO SUTARTIS</w:t>
      </w:r>
    </w:p>
    <w:p w:rsidR="00E65250" w:rsidRDefault="00E65250">
      <w:pPr>
        <w:pStyle w:val="MAZAS"/>
        <w:rPr>
          <w:rFonts w:ascii="Times New Roman" w:hAnsi="Times New Roman" w:cs="Times New Roman"/>
          <w:b/>
          <w:bCs/>
          <w:sz w:val="22"/>
          <w:szCs w:val="22"/>
          <w:lang w:val="lt-LT"/>
        </w:rPr>
      </w:pPr>
    </w:p>
    <w:p w:rsidR="00E65250" w:rsidRDefault="006A4B1F">
      <w:pPr>
        <w:pStyle w:val="CentrBoldm"/>
      </w:pPr>
      <w:r>
        <w:rPr>
          <w:rFonts w:ascii="Times New Roman" w:hAnsi="Times New Roman" w:cs="Times New Roman"/>
          <w:b w:val="0"/>
          <w:bCs w:val="0"/>
          <w:sz w:val="22"/>
          <w:szCs w:val="22"/>
          <w:lang w:val="lt-LT"/>
        </w:rPr>
        <w:t>20</w:t>
      </w:r>
      <w:r w:rsidR="00E877A6">
        <w:rPr>
          <w:rFonts w:ascii="Times New Roman" w:hAnsi="Times New Roman" w:cs="Times New Roman"/>
          <w:b w:val="0"/>
          <w:bCs w:val="0"/>
          <w:sz w:val="22"/>
          <w:szCs w:val="22"/>
          <w:lang w:val="lt-LT"/>
        </w:rPr>
        <w:t>___</w:t>
      </w:r>
      <w:r>
        <w:rPr>
          <w:rFonts w:ascii="Times New Roman" w:hAnsi="Times New Roman" w:cs="Times New Roman"/>
          <w:b w:val="0"/>
          <w:bCs w:val="0"/>
          <w:sz w:val="22"/>
          <w:szCs w:val="22"/>
          <w:lang w:val="lt-LT"/>
        </w:rPr>
        <w:t xml:space="preserve"> m. ________________ d. Nr._________________</w:t>
      </w:r>
    </w:p>
    <w:p w:rsidR="00E65250" w:rsidRDefault="00E65250">
      <w:pPr>
        <w:pStyle w:val="MAZAS"/>
        <w:rPr>
          <w:rFonts w:ascii="Times New Roman" w:hAnsi="Times New Roman" w:cs="Times New Roman"/>
          <w:b/>
          <w:bCs/>
          <w:sz w:val="22"/>
          <w:szCs w:val="22"/>
          <w:lang w:val="lt-LT"/>
        </w:rPr>
      </w:pPr>
    </w:p>
    <w:p w:rsidR="00E65250" w:rsidRDefault="006A4B1F">
      <w:pPr>
        <w:pStyle w:val="CentrBoldm"/>
        <w:rPr>
          <w:lang w:val="lt-LT"/>
        </w:rPr>
      </w:pPr>
      <w:r>
        <w:rPr>
          <w:rFonts w:ascii="Times New Roman" w:hAnsi="Times New Roman" w:cs="Times New Roman"/>
          <w:b w:val="0"/>
          <w:bCs w:val="0"/>
          <w:sz w:val="22"/>
          <w:szCs w:val="22"/>
          <w:u w:val="single"/>
          <w:lang w:val="lt-LT"/>
        </w:rPr>
        <w:t>Vilnius</w:t>
      </w:r>
    </w:p>
    <w:p w:rsidR="00E65250" w:rsidRDefault="00E65250">
      <w:pPr>
        <w:pStyle w:val="CentrBoldm"/>
        <w:rPr>
          <w:rFonts w:ascii="Times New Roman" w:hAnsi="Times New Roman" w:cs="Times New Roman"/>
          <w:b w:val="0"/>
          <w:bCs w:val="0"/>
          <w:position w:val="11"/>
          <w:sz w:val="22"/>
          <w:szCs w:val="22"/>
          <w:u w:val="single"/>
          <w:lang w:val="lt-LT"/>
        </w:rPr>
      </w:pPr>
    </w:p>
    <w:p w:rsidR="00E65250" w:rsidRDefault="00E65250">
      <w:pPr>
        <w:pStyle w:val="MAZAS"/>
        <w:rPr>
          <w:rFonts w:ascii="Times New Roman" w:hAnsi="Times New Roman" w:cs="Times New Roman"/>
          <w:b/>
          <w:bCs/>
          <w:position w:val="22"/>
          <w:sz w:val="22"/>
          <w:szCs w:val="22"/>
          <w:u w:val="single"/>
          <w:lang w:val="lt-LT"/>
        </w:rPr>
      </w:pPr>
    </w:p>
    <w:p w:rsidR="00E65250" w:rsidRDefault="006A4B1F">
      <w:pPr>
        <w:pStyle w:val="BodyText"/>
        <w:ind w:firstLine="0"/>
        <w:rPr>
          <w:lang w:val="lt-LT"/>
        </w:rPr>
      </w:pPr>
      <w:r>
        <w:rPr>
          <w:rFonts w:ascii="Times New Roman" w:hAnsi="Times New Roman" w:cs="Times New Roman"/>
          <w:b/>
          <w:sz w:val="22"/>
          <w:szCs w:val="22"/>
          <w:lang w:val="lt-LT"/>
        </w:rPr>
        <w:t>Vilniaus universitetas,</w:t>
      </w:r>
      <w:r>
        <w:rPr>
          <w:rFonts w:ascii="Times New Roman" w:hAnsi="Times New Roman" w:cs="Times New Roman"/>
          <w:sz w:val="22"/>
          <w:szCs w:val="22"/>
          <w:lang w:val="lt-LT"/>
        </w:rPr>
        <w:t xml:space="preserve"> </w:t>
      </w:r>
      <w:r>
        <w:rPr>
          <w:rFonts w:ascii="Times New Roman" w:hAnsi="Times New Roman" w:cs="Times New Roman"/>
          <w:b/>
          <w:sz w:val="22"/>
          <w:szCs w:val="22"/>
          <w:lang w:val="lt-LT"/>
        </w:rPr>
        <w:t>Filosofijos fakultetas</w:t>
      </w:r>
      <w:r>
        <w:rPr>
          <w:rFonts w:ascii="Times New Roman" w:hAnsi="Times New Roman" w:cs="Times New Roman"/>
          <w:sz w:val="22"/>
          <w:szCs w:val="22"/>
          <w:lang w:val="lt-LT"/>
        </w:rPr>
        <w:t xml:space="preserve"> </w:t>
      </w:r>
      <w:r>
        <w:rPr>
          <w:rFonts w:ascii="Times New Roman" w:hAnsi="Times New Roman" w:cs="Times New Roman"/>
          <w:i/>
          <w:sz w:val="22"/>
          <w:szCs w:val="22"/>
          <w:lang w:val="lt-LT"/>
        </w:rPr>
        <w:t>(toliau – aukštoji mokykla),</w:t>
      </w:r>
      <w:r>
        <w:rPr>
          <w:rFonts w:ascii="Times New Roman" w:hAnsi="Times New Roman" w:cs="Times New Roman"/>
          <w:sz w:val="22"/>
          <w:szCs w:val="22"/>
          <w:lang w:val="lt-LT"/>
        </w:rPr>
        <w:t xml:space="preserve"> atstovaujama Filosofijos fakulteto dekano prof. Arūno Poviliūno, veikiančio pagal įgaliojimą (</w:t>
      </w:r>
      <w:r w:rsidRPr="00E877A6">
        <w:rPr>
          <w:rFonts w:ascii="Times New Roman" w:hAnsi="Times New Roman" w:cs="Times New Roman"/>
          <w:bCs/>
          <w:sz w:val="22"/>
          <w:szCs w:val="22"/>
          <w:lang w:val="lt-LT"/>
        </w:rPr>
        <w:t>Vilniaus universiteto rektoriaus įgaliojimas 2021 m. sausio 27 d., Nr. RI – 48</w:t>
      </w:r>
      <w:r>
        <w:rPr>
          <w:rFonts w:ascii="Times New Roman" w:hAnsi="Times New Roman" w:cs="Times New Roman"/>
          <w:sz w:val="22"/>
          <w:szCs w:val="22"/>
          <w:lang w:val="lt-LT"/>
        </w:rPr>
        <w:t xml:space="preserve">), </w:t>
      </w:r>
      <w:r>
        <w:rPr>
          <w:rFonts w:ascii="Times New Roman" w:hAnsi="Times New Roman" w:cs="Times New Roman"/>
          <w:b/>
          <w:color w:val="548DD4"/>
          <w:sz w:val="22"/>
          <w:szCs w:val="22"/>
          <w:lang w:val="lt-LT"/>
        </w:rPr>
        <w:t>priimančiosios organizacijos pavadinimas</w:t>
      </w:r>
      <w:r>
        <w:rPr>
          <w:rFonts w:ascii="Times New Roman" w:hAnsi="Times New Roman" w:cs="Times New Roman"/>
          <w:i/>
          <w:sz w:val="22"/>
          <w:szCs w:val="22"/>
          <w:lang w:val="lt-LT"/>
        </w:rPr>
        <w:t xml:space="preserve"> (toliau – priimanti organizacija), </w:t>
      </w:r>
      <w:r>
        <w:rPr>
          <w:rFonts w:ascii="Times New Roman" w:hAnsi="Times New Roman" w:cs="Times New Roman"/>
          <w:sz w:val="22"/>
          <w:szCs w:val="22"/>
          <w:lang w:val="lt-LT"/>
        </w:rPr>
        <w:t xml:space="preserve">atstovaujama vadovo </w:t>
      </w:r>
      <w:r>
        <w:rPr>
          <w:rFonts w:ascii="Times New Roman" w:hAnsi="Times New Roman" w:cs="Times New Roman"/>
          <w:color w:val="548DD4"/>
          <w:sz w:val="22"/>
          <w:szCs w:val="22"/>
          <w:lang w:val="lt-LT"/>
        </w:rPr>
        <w:t>Vardas, Pavardė, pareigos,</w:t>
      </w:r>
      <w:r>
        <w:rPr>
          <w:rFonts w:ascii="Times New Roman" w:hAnsi="Times New Roman" w:cs="Times New Roman"/>
          <w:sz w:val="22"/>
          <w:szCs w:val="22"/>
          <w:lang w:val="lt-LT"/>
        </w:rPr>
        <w:t xml:space="preserve"> veikiančio pagal </w:t>
      </w:r>
      <w:r>
        <w:rPr>
          <w:rFonts w:ascii="Times New Roman" w:hAnsi="Times New Roman" w:cs="Times New Roman"/>
          <w:color w:val="548DD4"/>
          <w:sz w:val="22"/>
          <w:szCs w:val="22"/>
          <w:lang w:val="lt-LT"/>
        </w:rPr>
        <w:t>įstaigos nuostatus,</w:t>
      </w:r>
      <w:r>
        <w:rPr>
          <w:rFonts w:ascii="Times New Roman" w:hAnsi="Times New Roman" w:cs="Times New Roman"/>
          <w:sz w:val="22"/>
          <w:szCs w:val="22"/>
          <w:lang w:val="lt-LT"/>
        </w:rPr>
        <w:t xml:space="preserve"> ir</w:t>
      </w:r>
      <w:r>
        <w:rPr>
          <w:rFonts w:ascii="Times New Roman" w:hAnsi="Times New Roman" w:cs="Times New Roman"/>
          <w:color w:val="548DD4"/>
          <w:sz w:val="22"/>
          <w:szCs w:val="22"/>
          <w:lang w:val="lt-LT"/>
        </w:rPr>
        <w:t xml:space="preserve"> </w:t>
      </w:r>
      <w:r w:rsidRPr="00E877A6">
        <w:rPr>
          <w:rFonts w:ascii="Times New Roman" w:hAnsi="Times New Roman" w:cs="Times New Roman"/>
          <w:color w:val="2E74B5" w:themeColor="accent1" w:themeShade="BF"/>
          <w:sz w:val="22"/>
          <w:szCs w:val="22"/>
          <w:lang w:val="lt-LT"/>
        </w:rPr>
        <w:t>Socialinio darbo bakalauro studijų programos 3 kurso studentas (-ė)</w:t>
      </w:r>
      <w:r>
        <w:rPr>
          <w:rFonts w:ascii="Times New Roman" w:hAnsi="Times New Roman" w:cs="Times New Roman"/>
          <w:sz w:val="22"/>
          <w:szCs w:val="22"/>
          <w:lang w:val="lt-LT"/>
        </w:rPr>
        <w:t xml:space="preserve"> </w:t>
      </w:r>
      <w:r>
        <w:rPr>
          <w:rFonts w:ascii="Times New Roman" w:hAnsi="Times New Roman" w:cs="Times New Roman"/>
          <w:b/>
          <w:color w:val="548DD4"/>
          <w:sz w:val="22"/>
          <w:szCs w:val="22"/>
          <w:lang w:val="lt-LT"/>
        </w:rPr>
        <w:t>vardas pavardė</w:t>
      </w:r>
      <w:r>
        <w:rPr>
          <w:rFonts w:ascii="Times New Roman" w:hAnsi="Times New Roman" w:cs="Times New Roman"/>
          <w:color w:val="548DD4"/>
          <w:sz w:val="22"/>
          <w:szCs w:val="22"/>
          <w:lang w:val="lt-LT"/>
        </w:rPr>
        <w:t xml:space="preserve">, gimimo data arba asmens kodas, nuolatinės gyvenamosios vietos adresas </w:t>
      </w:r>
      <w:r>
        <w:rPr>
          <w:rFonts w:ascii="Times New Roman" w:hAnsi="Times New Roman" w:cs="Times New Roman"/>
          <w:i/>
          <w:sz w:val="22"/>
          <w:szCs w:val="22"/>
          <w:lang w:val="lt-LT"/>
        </w:rPr>
        <w:t>(toliau kartu vadinami šalimis),</w:t>
      </w:r>
      <w:r>
        <w:rPr>
          <w:rFonts w:ascii="Times New Roman" w:hAnsi="Times New Roman" w:cs="Times New Roman"/>
          <w:sz w:val="22"/>
          <w:szCs w:val="22"/>
          <w:lang w:val="lt-LT"/>
        </w:rPr>
        <w:t xml:space="preserve"> sudaro šią sutartį:</w:t>
      </w:r>
    </w:p>
    <w:p w:rsidR="00E65250" w:rsidRDefault="00E65250">
      <w:pPr>
        <w:pStyle w:val="BodyText"/>
        <w:ind w:firstLine="0"/>
        <w:rPr>
          <w:rFonts w:ascii="Times New Roman" w:hAnsi="Times New Roman" w:cs="Times New Roman"/>
          <w:sz w:val="22"/>
          <w:szCs w:val="22"/>
          <w:lang w:val="lt-LT"/>
        </w:rPr>
      </w:pPr>
    </w:p>
    <w:p w:rsidR="00E65250" w:rsidRDefault="006A4B1F">
      <w:pPr>
        <w:pStyle w:val="CentrBold"/>
        <w:rPr>
          <w:lang w:val="lt-LT"/>
        </w:rPr>
      </w:pPr>
      <w:r>
        <w:rPr>
          <w:rFonts w:ascii="Times New Roman" w:hAnsi="Times New Roman" w:cs="Times New Roman"/>
          <w:sz w:val="22"/>
          <w:szCs w:val="22"/>
          <w:lang w:val="lt-LT"/>
        </w:rPr>
        <w:t>I. BENDROSIOS NUOSTATOS</w:t>
      </w:r>
    </w:p>
    <w:p w:rsidR="00E65250" w:rsidRDefault="00E65250">
      <w:pPr>
        <w:pStyle w:val="MAZAS"/>
        <w:rPr>
          <w:rFonts w:ascii="Times New Roman" w:hAnsi="Times New Roman" w:cs="Times New Roman"/>
          <w:sz w:val="22"/>
          <w:szCs w:val="22"/>
          <w:lang w:val="lt-LT"/>
        </w:rPr>
      </w:pPr>
    </w:p>
    <w:p w:rsidR="00E65250" w:rsidRDefault="006A4B1F">
      <w:pPr>
        <w:pStyle w:val="BodyText"/>
        <w:rPr>
          <w:lang w:val="lt-LT"/>
        </w:rPr>
      </w:pPr>
      <w:r>
        <w:rPr>
          <w:rFonts w:ascii="Times New Roman" w:hAnsi="Times New Roman" w:cs="Times New Roman"/>
          <w:sz w:val="22"/>
          <w:szCs w:val="22"/>
          <w:lang w:val="lt-LT"/>
        </w:rPr>
        <w:t>1. Ši sutartis sudaroma visam praktinio mokymo priimančioje organizacijoje (toliau – praktika) laikotarpiui.</w:t>
      </w:r>
    </w:p>
    <w:p w:rsidR="00E65250" w:rsidRDefault="006A4B1F">
      <w:pPr>
        <w:pStyle w:val="BodyText"/>
        <w:rPr>
          <w:lang w:val="lt-LT"/>
        </w:rPr>
      </w:pPr>
      <w:r>
        <w:rPr>
          <w:rFonts w:ascii="Times New Roman" w:hAnsi="Times New Roman" w:cs="Times New Roman"/>
          <w:sz w:val="22"/>
          <w:szCs w:val="22"/>
          <w:lang w:val="lt-LT"/>
        </w:rPr>
        <w:t>2. Studentas atlieka praktiką vadovaujantis profesinės praktikos dalyko aprašu, programa (1 pridedamas dokumentas „Socialinio darbo praktika“) ir planu (2 pridedamas prie sutarties dokumentas „Praktikos planas“). Vadovaujantis šiais dokumentais sutartyje nurodoma:</w:t>
      </w:r>
    </w:p>
    <w:p w:rsidR="00E65250" w:rsidRDefault="006A4B1F">
      <w:pPr>
        <w:pStyle w:val="BodyText"/>
        <w:rPr>
          <w:lang w:val="lt-LT"/>
        </w:rPr>
      </w:pPr>
      <w:r>
        <w:rPr>
          <w:rFonts w:ascii="Times New Roman" w:hAnsi="Times New Roman" w:cs="Times New Roman"/>
          <w:sz w:val="22"/>
          <w:szCs w:val="22"/>
          <w:lang w:val="lt-LT"/>
        </w:rPr>
        <w:t xml:space="preserve">2.1. praktikos tikslas – per praktinę veiklą bei refleksijas stiprinti profesinę kompetenciją (žinių, vertybių ir įgūdžių dermėje), įtvirtinti ir gilinti studijų programoje įgytas žinias, mokytis planuoti intervenciją ir ją įgyvendinti </w:t>
      </w:r>
      <w:proofErr w:type="spellStart"/>
      <w:r>
        <w:rPr>
          <w:rFonts w:ascii="Times New Roman" w:hAnsi="Times New Roman" w:cs="Times New Roman"/>
          <w:sz w:val="22"/>
          <w:szCs w:val="22"/>
          <w:lang w:val="lt-LT"/>
        </w:rPr>
        <w:t>mikro</w:t>
      </w:r>
      <w:proofErr w:type="spellEnd"/>
      <w:r>
        <w:rPr>
          <w:rFonts w:ascii="Times New Roman" w:hAnsi="Times New Roman" w:cs="Times New Roman"/>
          <w:sz w:val="22"/>
          <w:szCs w:val="22"/>
          <w:lang w:val="lt-LT"/>
        </w:rPr>
        <w:t xml:space="preserve"> lygmenyje (tiesiogiai dirbant su klientu ir jo sistema).</w:t>
      </w:r>
    </w:p>
    <w:p w:rsidR="00E65250" w:rsidRDefault="006A4B1F">
      <w:pPr>
        <w:pStyle w:val="BodyText"/>
        <w:rPr>
          <w:lang w:val="lt-LT"/>
        </w:rPr>
      </w:pPr>
      <w:r>
        <w:rPr>
          <w:rFonts w:ascii="Times New Roman" w:hAnsi="Times New Roman" w:cs="Times New Roman"/>
          <w:sz w:val="22"/>
          <w:szCs w:val="22"/>
          <w:lang w:val="lt-LT"/>
        </w:rPr>
        <w:t xml:space="preserve">2.2. numatomi praktikos rezultatai - įgis įgūdžius, reikalingus pagrindinėms socialinio darbuotojo funkcijoms ir darbui atlikti, susipažins su socialinio darbuotojo veiklos sritimis, pareigomis, atsakomybėmis, patobulins gebėjimus taikyti žinias praktikoje, vertinti įvairių socialinių grupių situaciją ir demonstruoti toleranciją </w:t>
      </w:r>
      <w:proofErr w:type="spellStart"/>
      <w:r>
        <w:rPr>
          <w:rFonts w:ascii="Times New Roman" w:hAnsi="Times New Roman" w:cs="Times New Roman"/>
          <w:sz w:val="22"/>
          <w:szCs w:val="22"/>
          <w:lang w:val="lt-LT"/>
        </w:rPr>
        <w:t>skirtingumams</w:t>
      </w:r>
      <w:proofErr w:type="spellEnd"/>
      <w:r>
        <w:rPr>
          <w:rFonts w:ascii="Times New Roman" w:hAnsi="Times New Roman" w:cs="Times New Roman"/>
          <w:sz w:val="22"/>
          <w:szCs w:val="22"/>
          <w:lang w:val="lt-LT"/>
        </w:rPr>
        <w:t xml:space="preserve"> veikiant praktikoje, prisitaikyti prie naujų situacijų, v</w:t>
      </w:r>
      <w:r>
        <w:rPr>
          <w:rFonts w:ascii="Times New Roman" w:hAnsi="Times New Roman" w:cs="Times New Roman"/>
          <w:sz w:val="22"/>
          <w:szCs w:val="22"/>
          <w:lang w:val="lt-LT" w:eastAsia="lt-LT"/>
        </w:rPr>
        <w:t>eikti komandinio darbo aplinkoje, t</w:t>
      </w:r>
      <w:r>
        <w:rPr>
          <w:rFonts w:ascii="Times New Roman" w:hAnsi="Times New Roman" w:cs="Times New Roman"/>
          <w:sz w:val="22"/>
          <w:szCs w:val="22"/>
          <w:lang w:val="lt-LT"/>
        </w:rPr>
        <w:t>aikyti adekvačias socialinio darbo intervencijas siekiant kliento įgalinimo ir optimalaus socialinio funkcionavimo, kurti tikslingos pagalbos santykį remiantis kliento vertybių sistema, spręsti kliento ir aplinkos konfliktą sudėtingose ir nenuspėjamose praktinėse situacijose, vadovautis asmeninėmis ir profesinėmis vertybėmis ir jomis grįsti savo profesinę veiklą, d</w:t>
      </w:r>
      <w:r>
        <w:rPr>
          <w:rFonts w:ascii="Times New Roman" w:hAnsi="Times New Roman" w:cs="Times New Roman"/>
          <w:sz w:val="22"/>
          <w:szCs w:val="22"/>
          <w:lang w:val="lt-LT" w:eastAsia="lt-LT"/>
        </w:rPr>
        <w:t>emonstruoti savarankiškumą, priimant sprendimus</w:t>
      </w:r>
      <w:r>
        <w:rPr>
          <w:rFonts w:ascii="Times New Roman" w:hAnsi="Times New Roman" w:cs="Times New Roman"/>
          <w:sz w:val="22"/>
          <w:szCs w:val="22"/>
          <w:lang w:val="lt-LT"/>
        </w:rPr>
        <w:t>.</w:t>
      </w:r>
    </w:p>
    <w:p w:rsidR="00E65250" w:rsidRPr="00E877A6" w:rsidRDefault="006A4B1F">
      <w:pPr>
        <w:pStyle w:val="BodyText"/>
        <w:rPr>
          <w:lang w:val="lt-LT"/>
        </w:rPr>
      </w:pPr>
      <w:r>
        <w:rPr>
          <w:rFonts w:ascii="Times New Roman" w:hAnsi="Times New Roman" w:cs="Times New Roman"/>
          <w:sz w:val="22"/>
          <w:szCs w:val="22"/>
          <w:lang w:val="lt-LT"/>
        </w:rPr>
        <w:t xml:space="preserve">2.3. praktikos trukmė – praktika prasideda </w:t>
      </w:r>
      <w:r>
        <w:rPr>
          <w:rFonts w:ascii="Times New Roman" w:hAnsi="Times New Roman" w:cs="Times New Roman"/>
          <w:color w:val="0070C0"/>
          <w:sz w:val="22"/>
          <w:szCs w:val="22"/>
          <w:lang w:val="lt-LT"/>
        </w:rPr>
        <w:t>202</w:t>
      </w:r>
      <w:r w:rsidR="00E877A6">
        <w:rPr>
          <w:rFonts w:ascii="Times New Roman" w:hAnsi="Times New Roman" w:cs="Times New Roman"/>
          <w:color w:val="0070C0"/>
          <w:sz w:val="22"/>
          <w:szCs w:val="22"/>
          <w:lang w:val="lt-LT"/>
        </w:rPr>
        <w:t>_</w:t>
      </w:r>
      <w:r>
        <w:rPr>
          <w:rFonts w:ascii="Times New Roman" w:hAnsi="Times New Roman" w:cs="Times New Roman"/>
          <w:color w:val="0070C0"/>
          <w:sz w:val="22"/>
          <w:szCs w:val="22"/>
          <w:lang w:val="lt-LT"/>
        </w:rPr>
        <w:t>-XX</w:t>
      </w:r>
      <w:r w:rsidR="00E877A6">
        <w:rPr>
          <w:rFonts w:ascii="Times New Roman" w:hAnsi="Times New Roman" w:cs="Times New Roman"/>
          <w:color w:val="0070C0"/>
          <w:sz w:val="22"/>
          <w:szCs w:val="22"/>
          <w:lang w:val="lt-LT"/>
        </w:rPr>
        <w:t>-</w:t>
      </w:r>
      <w:r>
        <w:rPr>
          <w:rFonts w:ascii="Times New Roman" w:hAnsi="Times New Roman" w:cs="Times New Roman"/>
          <w:color w:val="0070C0"/>
          <w:sz w:val="22"/>
          <w:szCs w:val="22"/>
          <w:lang w:val="lt-LT"/>
        </w:rPr>
        <w:t>XX</w:t>
      </w:r>
      <w:r>
        <w:rPr>
          <w:rFonts w:ascii="Times New Roman" w:hAnsi="Times New Roman" w:cs="Times New Roman"/>
          <w:sz w:val="22"/>
          <w:szCs w:val="22"/>
          <w:lang w:val="lt-LT"/>
        </w:rPr>
        <w:t xml:space="preserve"> ir baigiasi </w:t>
      </w:r>
      <w:r>
        <w:rPr>
          <w:rFonts w:ascii="Times New Roman" w:hAnsi="Times New Roman" w:cs="Times New Roman"/>
          <w:color w:val="0070C0"/>
          <w:sz w:val="22"/>
          <w:szCs w:val="22"/>
          <w:lang w:val="lt-LT"/>
        </w:rPr>
        <w:t>202</w:t>
      </w:r>
      <w:r w:rsidR="00E877A6">
        <w:rPr>
          <w:rFonts w:ascii="Times New Roman" w:hAnsi="Times New Roman" w:cs="Times New Roman"/>
          <w:color w:val="0070C0"/>
          <w:sz w:val="22"/>
          <w:szCs w:val="22"/>
          <w:lang w:val="lt-LT"/>
        </w:rPr>
        <w:t>_</w:t>
      </w:r>
      <w:r>
        <w:rPr>
          <w:rFonts w:ascii="Times New Roman" w:hAnsi="Times New Roman" w:cs="Times New Roman"/>
          <w:color w:val="0070C0"/>
          <w:sz w:val="22"/>
          <w:szCs w:val="22"/>
          <w:lang w:val="lt-LT"/>
        </w:rPr>
        <w:t>-XX</w:t>
      </w:r>
      <w:r w:rsidR="00E877A6">
        <w:rPr>
          <w:rFonts w:ascii="Times New Roman" w:hAnsi="Times New Roman" w:cs="Times New Roman"/>
          <w:color w:val="0070C0"/>
          <w:sz w:val="22"/>
          <w:szCs w:val="22"/>
          <w:lang w:val="lt-LT"/>
        </w:rPr>
        <w:t>-</w:t>
      </w:r>
      <w:r>
        <w:rPr>
          <w:rFonts w:ascii="Times New Roman" w:hAnsi="Times New Roman" w:cs="Times New Roman"/>
          <w:color w:val="0070C0"/>
          <w:sz w:val="22"/>
          <w:szCs w:val="22"/>
          <w:lang w:val="lt-LT"/>
        </w:rPr>
        <w:t>XX</w:t>
      </w:r>
      <w:r>
        <w:rPr>
          <w:rFonts w:ascii="Times New Roman" w:hAnsi="Times New Roman" w:cs="Times New Roman"/>
          <w:sz w:val="22"/>
          <w:szCs w:val="22"/>
          <w:lang w:val="lt-LT"/>
        </w:rPr>
        <w:t xml:space="preserve">, praktikos apimtis </w:t>
      </w:r>
      <w:r w:rsidR="00AA269E" w:rsidRPr="00AA269E">
        <w:rPr>
          <w:rFonts w:ascii="Times New Roman" w:hAnsi="Times New Roman" w:cs="Times New Roman"/>
          <w:color w:val="2E74B5" w:themeColor="accent1" w:themeShade="BF"/>
          <w:sz w:val="22"/>
          <w:szCs w:val="22"/>
          <w:lang w:val="lt-LT"/>
        </w:rPr>
        <w:t>__</w:t>
      </w:r>
      <w:r w:rsidRPr="00AA269E">
        <w:rPr>
          <w:rFonts w:ascii="Times New Roman" w:hAnsi="Times New Roman" w:cs="Times New Roman"/>
          <w:color w:val="2E74B5" w:themeColor="accent1" w:themeShade="BF"/>
          <w:sz w:val="22"/>
          <w:szCs w:val="22"/>
          <w:lang w:val="lt-LT"/>
        </w:rPr>
        <w:t xml:space="preserve"> kreditai</w:t>
      </w:r>
      <w:r>
        <w:rPr>
          <w:rFonts w:ascii="Times New Roman" w:hAnsi="Times New Roman" w:cs="Times New Roman"/>
          <w:sz w:val="22"/>
          <w:szCs w:val="22"/>
          <w:lang w:val="lt-LT"/>
        </w:rPr>
        <w:t>;</w:t>
      </w:r>
    </w:p>
    <w:p w:rsidR="00E65250" w:rsidRDefault="006A4B1F">
      <w:pPr>
        <w:pStyle w:val="BodyText"/>
        <w:rPr>
          <w:rFonts w:ascii="Times New Roman" w:hAnsi="Times New Roman" w:cs="Times New Roman"/>
          <w:sz w:val="22"/>
          <w:szCs w:val="22"/>
          <w:lang w:val="lt-LT"/>
        </w:rPr>
      </w:pPr>
      <w:r>
        <w:rPr>
          <w:rFonts w:ascii="Times New Roman" w:hAnsi="Times New Roman" w:cs="Times New Roman"/>
          <w:sz w:val="22"/>
          <w:szCs w:val="22"/>
          <w:lang w:val="lt-LT"/>
        </w:rPr>
        <w:t>2.4. kitos praktikos atlikimo sąlygos ir tvarka yra pateiktos 1 pridedame dokumente „Socialinio darbo  praktika“ ir 2 pridedame prie sutarties dokumente „Praktikos planas“.</w:t>
      </w:r>
    </w:p>
    <w:p w:rsidR="00E65250" w:rsidRDefault="00E65250">
      <w:pPr>
        <w:pStyle w:val="BodyText"/>
        <w:ind w:firstLine="0"/>
        <w:rPr>
          <w:rFonts w:ascii="Times New Roman" w:hAnsi="Times New Roman" w:cs="Times New Roman"/>
          <w:sz w:val="22"/>
          <w:szCs w:val="22"/>
          <w:lang w:val="lt-LT"/>
        </w:rPr>
      </w:pPr>
    </w:p>
    <w:p w:rsidR="00E65250" w:rsidRDefault="006A4B1F">
      <w:pPr>
        <w:pStyle w:val="CentrBold"/>
        <w:rPr>
          <w:lang w:val="lt-LT"/>
        </w:rPr>
      </w:pPr>
      <w:r>
        <w:rPr>
          <w:rFonts w:ascii="Times New Roman" w:hAnsi="Times New Roman" w:cs="Times New Roman"/>
          <w:sz w:val="22"/>
          <w:szCs w:val="22"/>
          <w:lang w:val="lt-LT"/>
        </w:rPr>
        <w:t>II. ŠALIŲ ĮSIPAREIGOJIMAI</w:t>
      </w:r>
    </w:p>
    <w:p w:rsidR="00E65250" w:rsidRDefault="00E65250">
      <w:pPr>
        <w:pStyle w:val="BodyText"/>
        <w:rPr>
          <w:rFonts w:ascii="Times New Roman" w:hAnsi="Times New Roman" w:cs="Times New Roman"/>
          <w:sz w:val="22"/>
          <w:szCs w:val="22"/>
          <w:lang w:val="lt-LT"/>
        </w:rPr>
      </w:pPr>
    </w:p>
    <w:p w:rsidR="00E65250" w:rsidRDefault="006A4B1F">
      <w:pPr>
        <w:pStyle w:val="BodyText"/>
        <w:rPr>
          <w:lang w:val="lt-LT"/>
        </w:rPr>
      </w:pPr>
      <w:r>
        <w:rPr>
          <w:rFonts w:ascii="Times New Roman" w:hAnsi="Times New Roman" w:cs="Times New Roman"/>
          <w:sz w:val="22"/>
          <w:szCs w:val="22"/>
          <w:lang w:val="lt-LT"/>
        </w:rPr>
        <w:t xml:space="preserve">3. Aukštoji mokykla įsipareigoja: </w:t>
      </w:r>
      <w:bookmarkStart w:id="0" w:name="_GoBack"/>
      <w:bookmarkEnd w:id="0"/>
    </w:p>
    <w:p w:rsidR="00E65250" w:rsidRDefault="006A4B1F">
      <w:pPr>
        <w:pStyle w:val="BodyText"/>
        <w:rPr>
          <w:lang w:val="lt-LT"/>
        </w:rPr>
      </w:pPr>
      <w:r>
        <w:rPr>
          <w:rFonts w:ascii="Times New Roman" w:hAnsi="Times New Roman" w:cs="Times New Roman"/>
          <w:sz w:val="22"/>
          <w:szCs w:val="22"/>
          <w:lang w:val="lt-LT"/>
        </w:rPr>
        <w:t>3.1. užtikrinti studento, siunčiamo atlikti praktiką, būtiną praktikai teorinį ir praktinį pasirengimą;</w:t>
      </w:r>
    </w:p>
    <w:p w:rsidR="00E65250" w:rsidRDefault="006A4B1F">
      <w:pPr>
        <w:pStyle w:val="BodyText"/>
        <w:rPr>
          <w:lang w:val="lt-LT"/>
        </w:rPr>
      </w:pPr>
      <w:r>
        <w:rPr>
          <w:rFonts w:ascii="Times New Roman" w:hAnsi="Times New Roman" w:cs="Times New Roman"/>
          <w:sz w:val="22"/>
          <w:szCs w:val="22"/>
          <w:lang w:val="lt-LT"/>
        </w:rPr>
        <w:lastRenderedPageBreak/>
        <w:t>3.2. skirti praktikos vadovą – aukštosios mokyklos dėstytoją, kuris studentui padeda parengti ir tvirtina praktikos planą, užtikrina praktikos tikslų pasiekimo priežiūrą ir prireikus kartu su priimančios organizacijos atsakingais darbuotojais (arba valstybės tarnautojais) operatyviai sprendžia su studento atliekama praktika iškilusias problemas;</w:t>
      </w:r>
    </w:p>
    <w:p w:rsidR="00E65250" w:rsidRDefault="006A4B1F">
      <w:pPr>
        <w:pStyle w:val="BodyText"/>
        <w:rPr>
          <w:lang w:val="lt-LT"/>
        </w:rPr>
      </w:pPr>
      <w:r>
        <w:rPr>
          <w:rFonts w:ascii="Times New Roman" w:hAnsi="Times New Roman" w:cs="Times New Roman"/>
          <w:sz w:val="22"/>
          <w:szCs w:val="22"/>
          <w:lang w:val="lt-LT"/>
        </w:rPr>
        <w:t>3.3. aprūpinti priimančios organizacijos paskirtą praktikos vadovą metodinėmis vadovavimo praktikai rekomendacijomis (priemonėmis);</w:t>
      </w:r>
    </w:p>
    <w:p w:rsidR="00E65250" w:rsidRDefault="006A4B1F">
      <w:pPr>
        <w:ind w:firstLine="312"/>
        <w:jc w:val="both"/>
        <w:rPr>
          <w:rFonts w:ascii="Times New Roman" w:hAnsi="Times New Roman" w:cs="Times New Roman"/>
          <w:sz w:val="22"/>
          <w:szCs w:val="22"/>
          <w:lang w:val="lt-LT"/>
        </w:rPr>
      </w:pPr>
      <w:r>
        <w:rPr>
          <w:rFonts w:ascii="Times New Roman" w:hAnsi="Times New Roman" w:cs="Times New Roman"/>
          <w:sz w:val="22"/>
          <w:szCs w:val="22"/>
          <w:lang w:val="lt-LT"/>
        </w:rPr>
        <w:t>3.5. papildomi aukštosios mokyklos įsipareigojimai – .</w:t>
      </w:r>
    </w:p>
    <w:p w:rsidR="00E65250" w:rsidRDefault="006A4B1F">
      <w:pPr>
        <w:pStyle w:val="BodyText"/>
        <w:rPr>
          <w:rFonts w:ascii="Times New Roman" w:hAnsi="Times New Roman" w:cs="Times New Roman"/>
          <w:sz w:val="22"/>
          <w:szCs w:val="22"/>
          <w:lang w:val="lt-LT"/>
        </w:rPr>
      </w:pPr>
      <w:r>
        <w:rPr>
          <w:rFonts w:ascii="Times New Roman" w:hAnsi="Times New Roman" w:cs="Times New Roman"/>
          <w:sz w:val="22"/>
          <w:szCs w:val="22"/>
          <w:lang w:val="lt-LT"/>
        </w:rPr>
        <w:t>4. Priimanti organizacija įsipareigoja:</w:t>
      </w:r>
    </w:p>
    <w:p w:rsidR="00E65250" w:rsidRDefault="006A4B1F">
      <w:pPr>
        <w:pStyle w:val="Betarp"/>
        <w:ind w:firstLine="284"/>
        <w:jc w:val="both"/>
      </w:pPr>
      <w:r>
        <w:rPr>
          <w:rFonts w:ascii="Times New Roman" w:hAnsi="Times New Roman" w:cs="Times New Roman"/>
        </w:rPr>
        <w:t xml:space="preserve">4.1. suteikti studentui praktinio mokymo vietą </w:t>
      </w:r>
      <w:r>
        <w:rPr>
          <w:rFonts w:ascii="Times New Roman" w:hAnsi="Times New Roman" w:cs="Times New Roman"/>
          <w:color w:val="548DD4"/>
        </w:rPr>
        <w:t xml:space="preserve">praktinio mokymo vietos pavadinimas ir adresas, </w:t>
      </w:r>
      <w:r>
        <w:rPr>
          <w:rFonts w:ascii="Times New Roman" w:hAnsi="Times New Roman" w:cs="Times New Roman"/>
        </w:rPr>
        <w:t>sudaryti sąlygas praktikos įgyvendinimui, aprūpinti praktikos programos ir plano įgyvendinimui reikalinga informacija ir neatitraukti studento nuo praktinio mokymo užduočių vykdymo;</w:t>
      </w:r>
    </w:p>
    <w:p w:rsidR="00E65250" w:rsidRDefault="006A4B1F">
      <w:pPr>
        <w:pStyle w:val="BodyText"/>
        <w:rPr>
          <w:lang w:val="lt-LT"/>
        </w:rPr>
      </w:pPr>
      <w:r>
        <w:rPr>
          <w:rFonts w:ascii="Times New Roman" w:hAnsi="Times New Roman" w:cs="Times New Roman"/>
          <w:sz w:val="22"/>
          <w:szCs w:val="22"/>
          <w:lang w:val="lt-LT"/>
        </w:rPr>
        <w:t>4.2. užtikrinti, kad studentui būtų paskirtas praktikos vadovas iš kvalifikuotų darbuotojų (arba valstybės tarnautojų), turinčių ne mažesnį kaip 3 metų atitinkamo darbo stažą, su kuriuo studentas detalizuoja praktikos planą, kuris vykdo praktikos priežiūrą, jai pasibaigus, ją įvertina;</w:t>
      </w:r>
    </w:p>
    <w:p w:rsidR="00E65250" w:rsidRDefault="006A4B1F">
      <w:pPr>
        <w:pStyle w:val="BodyText"/>
        <w:rPr>
          <w:lang w:val="lt-LT"/>
        </w:rPr>
      </w:pPr>
      <w:r>
        <w:rPr>
          <w:rFonts w:ascii="Times New Roman" w:hAnsi="Times New Roman" w:cs="Times New Roman"/>
          <w:sz w:val="22"/>
          <w:szCs w:val="22"/>
          <w:lang w:val="lt-LT"/>
        </w:rPr>
        <w:t>4.3. organizuoti būtinus darbuotojų saugos ir sveikatos bei priešgaisrinės saugos instruktažus;</w:t>
      </w:r>
    </w:p>
    <w:p w:rsidR="00E65250" w:rsidRDefault="006A4B1F">
      <w:pPr>
        <w:pStyle w:val="BodyText"/>
        <w:rPr>
          <w:lang w:val="lt-LT"/>
        </w:rPr>
      </w:pPr>
      <w:r>
        <w:rPr>
          <w:rFonts w:ascii="Times New Roman" w:hAnsi="Times New Roman" w:cs="Times New Roman"/>
          <w:sz w:val="22"/>
          <w:szCs w:val="22"/>
          <w:lang w:val="lt-LT"/>
        </w:rPr>
        <w:t>4.4. vadovaudamasi(s) priimančioje organizacijoje veikiančiais nuostatais arba papildomu susitarimu su aukštąja mokykla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rsidR="00E65250" w:rsidRDefault="006A4B1F">
      <w:pPr>
        <w:pStyle w:val="BodyText"/>
        <w:rPr>
          <w:lang w:val="lt-LT"/>
        </w:rPr>
      </w:pPr>
      <w:r>
        <w:rPr>
          <w:rFonts w:ascii="Times New Roman" w:hAnsi="Times New Roman" w:cs="Times New Roman"/>
          <w:sz w:val="22"/>
          <w:szCs w:val="22"/>
          <w:lang w:val="lt-LT"/>
        </w:rPr>
        <w:t>4.5. skirti studentui su studijų bei praktinio mokymo specifika susijusias užduotis bei užtikrinti, kad nebūtų skiriamos su studijų bei praktinio mokymo specifika nesusijusios užduotys nekvalifikuotam darbui atlikti;</w:t>
      </w:r>
    </w:p>
    <w:p w:rsidR="00E65250" w:rsidRDefault="006A4B1F">
      <w:pPr>
        <w:pStyle w:val="BodyText"/>
        <w:rPr>
          <w:lang w:val="lt-LT"/>
        </w:rPr>
      </w:pPr>
      <w:r>
        <w:rPr>
          <w:rFonts w:ascii="Times New Roman" w:hAnsi="Times New Roman" w:cs="Times New Roman"/>
          <w:sz w:val="22"/>
          <w:szCs w:val="22"/>
          <w:lang w:val="lt-LT"/>
        </w:rPr>
        <w:t>4.6. informuoti aukštąją mokyklą apie atliekamos praktikos eigą ir atsižvelgiant į praktikos vadovo įvertinimą išduoti dokumentą apie studento atliktą praktiką;</w:t>
      </w:r>
    </w:p>
    <w:p w:rsidR="00E65250" w:rsidRDefault="006A4B1F">
      <w:pPr>
        <w:pStyle w:val="BodyText"/>
        <w:rPr>
          <w:lang w:val="lt-LT"/>
        </w:rPr>
      </w:pPr>
      <w:r>
        <w:rPr>
          <w:rFonts w:ascii="Times New Roman" w:hAnsi="Times New Roman" w:cs="Times New Roman"/>
          <w:sz w:val="22"/>
          <w:szCs w:val="22"/>
          <w:lang w:val="lt-LT"/>
        </w:rPr>
        <w:t>4.7. informuoti studentą, kuriam praktikos metu suteikiama informacija yra priimančios organizacijos komercinė arba kita paslaptis, neplatinama už priimančios organizacijos ribų, bei apie už šios informacijos platinimą taikomas baudas (jei tokios yra numatytos vidaus dokumentuose);</w:t>
      </w:r>
    </w:p>
    <w:p w:rsidR="00E65250" w:rsidRDefault="006A4B1F">
      <w:pPr>
        <w:pStyle w:val="BodyText"/>
        <w:rPr>
          <w:lang w:val="lt-LT"/>
        </w:rPr>
      </w:pPr>
      <w:r>
        <w:rPr>
          <w:rFonts w:ascii="Times New Roman" w:hAnsi="Times New Roman" w:cs="Times New Roman"/>
          <w:sz w:val="22"/>
          <w:szCs w:val="22"/>
          <w:lang w:val="lt-LT"/>
        </w:rPr>
        <w:t>4.8. papildomi priimančios organizacijos įsipareigojimai – informuoti aukštąją mokyklą apie praktikos drausmės pažeidimus, studento neatvykimą į praktiką; praktikos pabaigoje pateikti užpildytą Praktinės veiklos įvertinimo anketą (pagal VU pateiktą formą).</w:t>
      </w:r>
    </w:p>
    <w:p w:rsidR="00E65250" w:rsidRDefault="006A4B1F">
      <w:pPr>
        <w:pStyle w:val="BodyText"/>
        <w:rPr>
          <w:lang w:val="lt-LT"/>
        </w:rPr>
      </w:pPr>
      <w:r>
        <w:rPr>
          <w:rFonts w:ascii="Times New Roman" w:hAnsi="Times New Roman" w:cs="Times New Roman"/>
          <w:sz w:val="22"/>
          <w:szCs w:val="22"/>
          <w:lang w:val="lt-LT"/>
        </w:rPr>
        <w:t>5. Priimanti organizacija turi teisę leisti studentui savarankiškai, be praktikos vadovo pagalbos, atlikti jam pavestas funkcijas dalyvaujant gamyboje arba teikiant paslaugas, tik tais atvejais, jeigu priimanti organizacija sudaro su studentu darbo sutartį.</w:t>
      </w:r>
      <w:r>
        <w:rPr>
          <w:rFonts w:ascii="Times New Roman" w:hAnsi="Times New Roman" w:cs="Times New Roman"/>
          <w:sz w:val="22"/>
          <w:szCs w:val="22"/>
          <w:lang w:val="lt-LT" w:eastAsia="lt-LT"/>
        </w:rPr>
        <w:t xml:space="preserve"> Rezidentų praktinio mokymo atveju šis punktas gali būti netaikomas vadovaujantis medicinos, odontologijos ir veterinarinės medicinos rezidentūrą reglamentuojančių teisės aktų reikalavimais. </w:t>
      </w:r>
    </w:p>
    <w:p w:rsidR="00E65250" w:rsidRDefault="006A4B1F">
      <w:pPr>
        <w:pStyle w:val="BodyText"/>
        <w:rPr>
          <w:lang w:val="lt-LT"/>
        </w:rPr>
      </w:pPr>
      <w:r>
        <w:rPr>
          <w:rFonts w:ascii="Times New Roman" w:hAnsi="Times New Roman" w:cs="Times New Roman"/>
          <w:sz w:val="22"/>
          <w:szCs w:val="22"/>
          <w:lang w:val="lt-LT"/>
        </w:rPr>
        <w:t>6. Studentas įsipareigoja:</w:t>
      </w:r>
    </w:p>
    <w:p w:rsidR="00E65250" w:rsidRDefault="006A4B1F">
      <w:pPr>
        <w:pStyle w:val="BodyText"/>
        <w:rPr>
          <w:lang w:val="lt-LT"/>
        </w:rPr>
      </w:pPr>
      <w:r>
        <w:rPr>
          <w:rFonts w:ascii="Times New Roman" w:hAnsi="Times New Roman" w:cs="Times New Roman"/>
          <w:sz w:val="22"/>
          <w:szCs w:val="22"/>
          <w:lang w:val="lt-LT"/>
        </w:rPr>
        <w:t>6.1. ne vėliau kaip prieš 5 dienas iki praktikos pradžios parengti praktikos planą ir suderinti su aukštosios mokyklos paskirtu praktikos vadovu ir detalizuoti praktikos planą su priimančios organizacijos paskirtu praktikos vadovu;</w:t>
      </w:r>
    </w:p>
    <w:p w:rsidR="00E65250" w:rsidRDefault="006A4B1F">
      <w:pPr>
        <w:pStyle w:val="BodyText"/>
        <w:rPr>
          <w:lang w:val="lt-LT"/>
        </w:rPr>
      </w:pPr>
      <w:r>
        <w:rPr>
          <w:rFonts w:ascii="Times New Roman" w:hAnsi="Times New Roman" w:cs="Times New Roman"/>
          <w:sz w:val="22"/>
          <w:szCs w:val="22"/>
          <w:lang w:val="lt-LT"/>
        </w:rPr>
        <w:t>6.2. uoliai vykdyti praktinio mokymo užduotis; neatvykęs į praktiką priimančioje organizacijoje, nedelsdamas pranešti apie tai praktikos vadovui, nurodydamas priežastį, o ligos atveju – pateikdamas gydytojo pažymą;</w:t>
      </w:r>
    </w:p>
    <w:p w:rsidR="00E65250" w:rsidRDefault="006A4B1F">
      <w:pPr>
        <w:pStyle w:val="BodyText"/>
        <w:rPr>
          <w:lang w:val="lt-LT"/>
        </w:rPr>
      </w:pPr>
      <w:r>
        <w:rPr>
          <w:rFonts w:ascii="Times New Roman" w:hAnsi="Times New Roman" w:cs="Times New Roman"/>
          <w:sz w:val="22"/>
          <w:szCs w:val="22"/>
          <w:lang w:val="lt-LT"/>
        </w:rPr>
        <w:t>6.3. laikytis priimančios organizacijos steigimo ir veiklos dokumentų, darbo tvarkos taisyklių, susitarimo su aukštąja mokykla dėl darbo tvarkos ir sąlygų nuostatų; laikyti paslaptyje priimančios organizacijos komercines ir kitas paslaptis bei informaciją, kurią nurodo priimanti organizacija pagal šios sutarties 4.7 punktą;</w:t>
      </w:r>
    </w:p>
    <w:p w:rsidR="00E65250" w:rsidRDefault="006A4B1F">
      <w:pPr>
        <w:pStyle w:val="BodyText"/>
        <w:rPr>
          <w:lang w:val="lt-LT"/>
        </w:rPr>
      </w:pPr>
      <w:r>
        <w:rPr>
          <w:rFonts w:ascii="Times New Roman" w:hAnsi="Times New Roman" w:cs="Times New Roman"/>
          <w:sz w:val="22"/>
          <w:szCs w:val="22"/>
          <w:lang w:val="lt-LT"/>
        </w:rPr>
        <w:t>6.4. tausoti priimančios organizacijos turtą, už padarytą materialinę žalą atsakyti įstatymų nustatyta tvarka;</w:t>
      </w:r>
    </w:p>
    <w:p w:rsidR="00E65250" w:rsidRDefault="006A4B1F">
      <w:pPr>
        <w:pStyle w:val="BodyText"/>
        <w:rPr>
          <w:lang w:val="lt-LT"/>
        </w:rPr>
      </w:pPr>
      <w:r>
        <w:rPr>
          <w:rFonts w:ascii="Times New Roman" w:hAnsi="Times New Roman" w:cs="Times New Roman"/>
          <w:sz w:val="22"/>
          <w:szCs w:val="22"/>
          <w:lang w:val="lt-LT"/>
        </w:rPr>
        <w:t>6.5. laikytis darbuotojų saugos ir sveikatos bei priešgaisrinės apsaugos taisyklių reikalavimų;</w:t>
      </w:r>
    </w:p>
    <w:p w:rsidR="00E65250" w:rsidRDefault="006A4B1F">
      <w:pPr>
        <w:pStyle w:val="BodyText"/>
        <w:rPr>
          <w:lang w:val="lt-LT"/>
        </w:rPr>
      </w:pPr>
      <w:r>
        <w:rPr>
          <w:rFonts w:ascii="Times New Roman" w:hAnsi="Times New Roman" w:cs="Times New Roman"/>
          <w:sz w:val="22"/>
          <w:szCs w:val="22"/>
          <w:lang w:val="lt-LT"/>
        </w:rPr>
        <w:t>6.6. informuoti aukštąją mokyklą, jei praktikos atlikimo laikotarpiu yra skiriamos su studijų bei praktinio mokymo specifika nesusijusios užduotys nekvalifikuotam darbui atlikti, jei priimanti organizacija nesudaro sąlygų praktikos planui įgyvendinti;</w:t>
      </w:r>
    </w:p>
    <w:p w:rsidR="00E65250" w:rsidRDefault="006A4B1F">
      <w:pPr>
        <w:pStyle w:val="BodyText"/>
        <w:rPr>
          <w:lang w:val="lt-LT"/>
        </w:rPr>
      </w:pPr>
      <w:r>
        <w:rPr>
          <w:rFonts w:ascii="Times New Roman" w:hAnsi="Times New Roman" w:cs="Times New Roman"/>
          <w:sz w:val="22"/>
          <w:szCs w:val="22"/>
          <w:lang w:val="lt-LT"/>
        </w:rPr>
        <w:t>6.7. parengti praktikos ataskaitą ir kitus reikalingus atsiskaitymui rašto darbus pagal aukštosios mokyklos nustatytus reikalavimus, pateikti ją aukštosios mokyklos paskirtam praktikos vadovui;</w:t>
      </w:r>
    </w:p>
    <w:p w:rsidR="00E65250" w:rsidRDefault="006A4B1F">
      <w:pPr>
        <w:pStyle w:val="BodyText"/>
        <w:rPr>
          <w:rFonts w:ascii="Times New Roman" w:hAnsi="Times New Roman" w:cs="Times New Roman"/>
          <w:sz w:val="22"/>
          <w:szCs w:val="22"/>
          <w:lang w:val="lt-LT"/>
        </w:rPr>
      </w:pPr>
      <w:r>
        <w:rPr>
          <w:rFonts w:ascii="Times New Roman" w:hAnsi="Times New Roman" w:cs="Times New Roman"/>
          <w:sz w:val="22"/>
          <w:szCs w:val="22"/>
          <w:lang w:val="lt-LT"/>
        </w:rPr>
        <w:t>6.8. papildomi studento įsipareigojimai –.</w:t>
      </w:r>
    </w:p>
    <w:p w:rsidR="00E65250" w:rsidRDefault="00E65250">
      <w:pPr>
        <w:pStyle w:val="BodyText"/>
        <w:ind w:firstLine="0"/>
        <w:rPr>
          <w:rFonts w:ascii="Times New Roman" w:hAnsi="Times New Roman" w:cs="Times New Roman"/>
          <w:sz w:val="22"/>
          <w:szCs w:val="22"/>
          <w:u w:val="single"/>
          <w:lang w:val="lt-LT"/>
        </w:rPr>
      </w:pPr>
    </w:p>
    <w:p w:rsidR="00E65250" w:rsidRDefault="00E65250">
      <w:pPr>
        <w:pStyle w:val="BodyText"/>
        <w:ind w:firstLine="0"/>
        <w:rPr>
          <w:rFonts w:ascii="Times New Roman" w:hAnsi="Times New Roman" w:cs="Times New Roman"/>
          <w:sz w:val="22"/>
          <w:szCs w:val="22"/>
          <w:u w:val="single"/>
          <w:lang w:val="lt-LT"/>
        </w:rPr>
      </w:pPr>
    </w:p>
    <w:p w:rsidR="00E65250" w:rsidRDefault="006A4B1F">
      <w:pPr>
        <w:pStyle w:val="CentrBold"/>
        <w:rPr>
          <w:rFonts w:ascii="Times New Roman" w:hAnsi="Times New Roman" w:cs="Times New Roman"/>
          <w:sz w:val="22"/>
          <w:szCs w:val="22"/>
          <w:lang w:val="lt-LT"/>
        </w:rPr>
      </w:pPr>
      <w:r>
        <w:rPr>
          <w:rFonts w:ascii="Times New Roman" w:hAnsi="Times New Roman" w:cs="Times New Roman"/>
          <w:sz w:val="22"/>
          <w:szCs w:val="22"/>
          <w:lang w:val="lt-LT"/>
        </w:rPr>
        <w:t>III. BAIGIAMOSIOS NUOSTATOS</w:t>
      </w:r>
    </w:p>
    <w:p w:rsidR="00E65250" w:rsidRDefault="00E65250">
      <w:pPr>
        <w:pStyle w:val="MAZAS"/>
        <w:rPr>
          <w:rFonts w:ascii="Times New Roman" w:hAnsi="Times New Roman" w:cs="Times New Roman"/>
          <w:sz w:val="22"/>
          <w:szCs w:val="22"/>
          <w:lang w:val="lt-LT"/>
        </w:rPr>
      </w:pPr>
    </w:p>
    <w:p w:rsidR="00E65250" w:rsidRDefault="006A4B1F">
      <w:pPr>
        <w:pStyle w:val="BodyText"/>
        <w:rPr>
          <w:rFonts w:ascii="Times New Roman" w:hAnsi="Times New Roman" w:cs="Times New Roman"/>
          <w:sz w:val="22"/>
          <w:szCs w:val="22"/>
          <w:lang w:val="lt-LT"/>
        </w:rPr>
      </w:pPr>
      <w:r>
        <w:rPr>
          <w:rFonts w:ascii="Times New Roman" w:hAnsi="Times New Roman" w:cs="Times New Roman"/>
          <w:sz w:val="22"/>
          <w:szCs w:val="22"/>
          <w:lang w:val="lt-LT"/>
        </w:rPr>
        <w:t>7. Ši sutartis gali būti pakeista tik rašytiniu visų šalių susitarimu. Sutarties pakeitimai yra neatsiejama šios sutarties dalis.</w:t>
      </w:r>
    </w:p>
    <w:p w:rsidR="00E65250" w:rsidRDefault="006A4B1F">
      <w:pPr>
        <w:pStyle w:val="BodyText"/>
        <w:rPr>
          <w:rFonts w:ascii="Times New Roman" w:hAnsi="Times New Roman" w:cs="Times New Roman"/>
          <w:sz w:val="22"/>
          <w:szCs w:val="22"/>
          <w:lang w:val="lt-LT"/>
        </w:rPr>
      </w:pPr>
      <w:r>
        <w:rPr>
          <w:rFonts w:ascii="Times New Roman" w:hAnsi="Times New Roman" w:cs="Times New Roman"/>
          <w:sz w:val="22"/>
          <w:szCs w:val="22"/>
          <w:lang w:val="lt-LT"/>
        </w:rPr>
        <w:t>8. Ši sutartis gali būti nutraukiama:</w:t>
      </w:r>
    </w:p>
    <w:p w:rsidR="00E65250" w:rsidRDefault="006A4B1F">
      <w:pPr>
        <w:pStyle w:val="BodyText"/>
        <w:rPr>
          <w:rFonts w:ascii="Times New Roman" w:hAnsi="Times New Roman" w:cs="Times New Roman"/>
          <w:sz w:val="22"/>
          <w:szCs w:val="22"/>
          <w:lang w:val="lt-LT"/>
        </w:rPr>
      </w:pPr>
      <w:r>
        <w:rPr>
          <w:rFonts w:ascii="Times New Roman" w:hAnsi="Times New Roman" w:cs="Times New Roman"/>
          <w:sz w:val="22"/>
          <w:szCs w:val="22"/>
          <w:lang w:val="lt-LT"/>
        </w:rPr>
        <w:lastRenderedPageBreak/>
        <w:t xml:space="preserve">8.1. jei studentas pašalinamas iš aukštosios mokyklos, nutraukia studijas ar jam suteikiamos akademinės atostogos. </w:t>
      </w:r>
    </w:p>
    <w:p w:rsidR="00E65250" w:rsidRDefault="006A4B1F">
      <w:pPr>
        <w:pStyle w:val="BodyText"/>
        <w:rPr>
          <w:rFonts w:ascii="Times New Roman" w:hAnsi="Times New Roman" w:cs="Times New Roman"/>
          <w:sz w:val="22"/>
          <w:szCs w:val="22"/>
          <w:lang w:val="lt-LT"/>
        </w:rPr>
      </w:pPr>
      <w:r>
        <w:rPr>
          <w:rFonts w:ascii="Times New Roman" w:hAnsi="Times New Roman" w:cs="Times New Roman"/>
          <w:sz w:val="22"/>
          <w:szCs w:val="22"/>
          <w:lang w:val="lt-LT"/>
        </w:rPr>
        <w:t>8.2. jei viena iš šalių pažeidžia šioje sutartyje nustatytus įsipareigojimus;</w:t>
      </w:r>
    </w:p>
    <w:p w:rsidR="00E65250" w:rsidRDefault="006A4B1F">
      <w:pPr>
        <w:pStyle w:val="BodyText"/>
        <w:rPr>
          <w:rFonts w:ascii="Times New Roman" w:hAnsi="Times New Roman" w:cs="Times New Roman"/>
          <w:sz w:val="22"/>
          <w:szCs w:val="22"/>
          <w:lang w:val="lt-LT"/>
        </w:rPr>
      </w:pPr>
      <w:r>
        <w:rPr>
          <w:rFonts w:ascii="Times New Roman" w:hAnsi="Times New Roman" w:cs="Times New Roman"/>
          <w:sz w:val="22"/>
          <w:szCs w:val="22"/>
          <w:lang w:val="lt-LT"/>
        </w:rPr>
        <w:t xml:space="preserve">8.3. šalių susitarimu. </w:t>
      </w:r>
    </w:p>
    <w:p w:rsidR="00E65250" w:rsidRDefault="006A4B1F">
      <w:pPr>
        <w:pStyle w:val="BodyText"/>
        <w:rPr>
          <w:rFonts w:ascii="Times New Roman" w:hAnsi="Times New Roman" w:cs="Times New Roman"/>
          <w:sz w:val="22"/>
          <w:szCs w:val="22"/>
          <w:lang w:val="lt-LT"/>
        </w:rPr>
      </w:pPr>
      <w:r>
        <w:rPr>
          <w:rFonts w:ascii="Times New Roman" w:hAnsi="Times New Roman" w:cs="Times New Roman"/>
          <w:sz w:val="22"/>
          <w:szCs w:val="22"/>
          <w:lang w:val="lt-LT"/>
        </w:rPr>
        <w:t xml:space="preserve">9. Sutarties šalis praneša kitoms sutarties šalims apie sutarties nutraukimą ne vėliau kaip prieš 10 dienų. </w:t>
      </w:r>
    </w:p>
    <w:p w:rsidR="00E65250" w:rsidRDefault="006A4B1F">
      <w:pPr>
        <w:pStyle w:val="BodyText"/>
        <w:rPr>
          <w:rFonts w:ascii="Times New Roman" w:hAnsi="Times New Roman" w:cs="Times New Roman"/>
          <w:sz w:val="22"/>
          <w:szCs w:val="22"/>
          <w:lang w:val="lt-LT"/>
        </w:rPr>
      </w:pPr>
      <w:r>
        <w:rPr>
          <w:rFonts w:ascii="Times New Roman" w:hAnsi="Times New Roman" w:cs="Times New Roman"/>
          <w:sz w:val="22"/>
          <w:szCs w:val="22"/>
          <w:lang w:val="lt-LT"/>
        </w:rPr>
        <w:t xml:space="preserve">10. Visi ginčai sprendžiami šalių susitarimu, o nesusitarus – teisme. </w:t>
      </w:r>
    </w:p>
    <w:p w:rsidR="00E65250" w:rsidRDefault="006A4B1F">
      <w:pPr>
        <w:pStyle w:val="BodyText"/>
        <w:ind w:firstLine="284"/>
        <w:rPr>
          <w:rFonts w:ascii="Times New Roman" w:hAnsi="Times New Roman" w:cs="Times New Roman"/>
          <w:sz w:val="22"/>
          <w:szCs w:val="22"/>
          <w:lang w:val="lt-LT"/>
        </w:rPr>
      </w:pPr>
      <w:r>
        <w:rPr>
          <w:rFonts w:ascii="Times New Roman" w:hAnsi="Times New Roman" w:cs="Times New Roman"/>
          <w:sz w:val="22"/>
          <w:szCs w:val="22"/>
          <w:lang w:val="lt-LT"/>
        </w:rPr>
        <w:t>11. Ši sutartis įsigalioja nuo tos dienos, kai paskutinioji iš šalių ją pasirašo, ir galioja iki praktikos atlikimo ir visų kitų įsipareigojimų pagal šią sutartį įvykdymo.</w:t>
      </w:r>
    </w:p>
    <w:p w:rsidR="00E65250" w:rsidRDefault="006A4B1F">
      <w:pPr>
        <w:pStyle w:val="BodyText"/>
        <w:rPr>
          <w:rFonts w:ascii="Times New Roman" w:hAnsi="Times New Roman" w:cs="Times New Roman"/>
          <w:sz w:val="22"/>
          <w:szCs w:val="22"/>
          <w:lang w:val="lt-LT"/>
        </w:rPr>
      </w:pPr>
      <w:r>
        <w:rPr>
          <w:rFonts w:ascii="Times New Roman" w:hAnsi="Times New Roman" w:cs="Times New Roman"/>
          <w:sz w:val="22"/>
          <w:szCs w:val="22"/>
          <w:lang w:val="lt-LT"/>
        </w:rPr>
        <w:t>12. Ši sutartis sudaryta trim</w:t>
      </w:r>
      <w:r w:rsidR="00E877A6">
        <w:rPr>
          <w:rFonts w:ascii="Times New Roman" w:hAnsi="Times New Roman" w:cs="Times New Roman"/>
          <w:sz w:val="22"/>
          <w:szCs w:val="22"/>
          <w:lang w:val="lt-LT"/>
        </w:rPr>
        <w:t>is</w:t>
      </w:r>
      <w:r>
        <w:rPr>
          <w:rFonts w:ascii="Times New Roman" w:hAnsi="Times New Roman" w:cs="Times New Roman"/>
          <w:sz w:val="22"/>
          <w:szCs w:val="22"/>
          <w:lang w:val="lt-LT"/>
        </w:rPr>
        <w:t xml:space="preserve"> egzemplioriais, turinčiais vienodą teisinę galią, po vieną kiekvienai sutarties šaliai.</w:t>
      </w:r>
    </w:p>
    <w:p w:rsidR="00E65250" w:rsidRDefault="00E65250">
      <w:pPr>
        <w:pStyle w:val="BodyText"/>
        <w:ind w:firstLine="0"/>
        <w:rPr>
          <w:rFonts w:ascii="Times New Roman" w:hAnsi="Times New Roman" w:cs="Times New Roman"/>
          <w:sz w:val="22"/>
          <w:szCs w:val="22"/>
          <w:lang w:val="lt-LT"/>
        </w:rPr>
      </w:pPr>
    </w:p>
    <w:p w:rsidR="00E65250" w:rsidRDefault="006A4B1F">
      <w:pPr>
        <w:pStyle w:val="CentrBold"/>
        <w:rPr>
          <w:lang w:val="lt-LT"/>
        </w:rPr>
      </w:pPr>
      <w:r>
        <w:rPr>
          <w:rFonts w:ascii="Times New Roman" w:hAnsi="Times New Roman" w:cs="Times New Roman"/>
          <w:sz w:val="22"/>
          <w:szCs w:val="22"/>
          <w:lang w:val="lt-LT"/>
        </w:rPr>
        <w:t>ŠALIŲ REKVIZITAI</w:t>
      </w:r>
    </w:p>
    <w:p w:rsidR="00E65250" w:rsidRDefault="006A4B1F">
      <w:pPr>
        <w:pStyle w:val="BodyText"/>
        <w:ind w:firstLine="0"/>
        <w:rPr>
          <w:lang w:val="lt-LT"/>
        </w:rPr>
      </w:pPr>
      <w:r>
        <w:rPr>
          <w:rFonts w:ascii="Times New Roman" w:hAnsi="Times New Roman" w:cs="Times New Roman"/>
          <w:b/>
          <w:sz w:val="22"/>
          <w:szCs w:val="22"/>
          <w:lang w:val="lt-LT"/>
        </w:rPr>
        <w:t xml:space="preserve">Aukštoji mokykla: </w:t>
      </w:r>
    </w:p>
    <w:p w:rsidR="00E65250" w:rsidRDefault="006A4B1F">
      <w:pPr>
        <w:pStyle w:val="BodyText"/>
        <w:ind w:firstLine="0"/>
        <w:rPr>
          <w:lang w:val="lt-LT"/>
        </w:rPr>
      </w:pPr>
      <w:r>
        <w:rPr>
          <w:rFonts w:ascii="Times New Roman" w:hAnsi="Times New Roman" w:cs="Times New Roman"/>
          <w:sz w:val="22"/>
          <w:szCs w:val="22"/>
          <w:lang w:val="lt-LT"/>
        </w:rPr>
        <w:t xml:space="preserve">Vilniaus universitetas, Filosofijos fakultetas, </w:t>
      </w:r>
      <w:r>
        <w:rPr>
          <w:rFonts w:ascii="Times New Roman" w:hAnsi="Times New Roman" w:cs="Times New Roman"/>
          <w:sz w:val="22"/>
          <w:szCs w:val="22"/>
          <w:lang w:val="pt-BR"/>
        </w:rPr>
        <w:t xml:space="preserve">dekanas </w:t>
      </w:r>
      <w:r>
        <w:rPr>
          <w:rFonts w:ascii="Times New Roman" w:hAnsi="Times New Roman" w:cs="Times New Roman"/>
          <w:sz w:val="22"/>
          <w:szCs w:val="22"/>
          <w:lang w:val="lt-LT"/>
        </w:rPr>
        <w:t>prof. Arūnas Poviliūnas</w:t>
      </w:r>
    </w:p>
    <w:p w:rsidR="00E65250" w:rsidRDefault="006A4B1F">
      <w:pPr>
        <w:pStyle w:val="BodyText"/>
        <w:ind w:firstLine="0"/>
      </w:pPr>
      <w:r>
        <w:rPr>
          <w:rFonts w:ascii="Times New Roman" w:hAnsi="Times New Roman" w:cs="Times New Roman"/>
          <w:sz w:val="22"/>
          <w:szCs w:val="22"/>
          <w:lang w:val="lt-LT"/>
        </w:rPr>
        <w:t>Universiteto g. 9, LT-01513, Vilnius</w:t>
      </w:r>
    </w:p>
    <w:p w:rsidR="00E65250" w:rsidRDefault="006A4B1F">
      <w:pPr>
        <w:pStyle w:val="BodyText"/>
        <w:ind w:firstLine="0"/>
      </w:pPr>
      <w:r>
        <w:rPr>
          <w:rFonts w:ascii="Times New Roman" w:hAnsi="Times New Roman" w:cs="Times New Roman"/>
          <w:sz w:val="22"/>
          <w:szCs w:val="22"/>
          <w:lang w:val="lt-LT"/>
        </w:rPr>
        <w:t xml:space="preserve">Tel. (8-5)2667600, faks. (8-5)2667600, el. p. </w:t>
      </w:r>
      <w:proofErr w:type="spellStart"/>
      <w:r>
        <w:rPr>
          <w:rFonts w:ascii="Times New Roman" w:hAnsi="Times New Roman" w:cs="Times New Roman"/>
          <w:sz w:val="22"/>
          <w:szCs w:val="22"/>
          <w:lang w:val="lt-LT"/>
        </w:rPr>
        <w:t>fsf</w:t>
      </w:r>
      <w:proofErr w:type="spellEnd"/>
      <w:r>
        <w:rPr>
          <w:rFonts w:ascii="Times New Roman" w:hAnsi="Times New Roman" w:cs="Times New Roman"/>
          <w:sz w:val="22"/>
          <w:szCs w:val="22"/>
          <w:lang w:val="it-IT"/>
        </w:rPr>
        <w:t>@fsf.vu.lt</w:t>
      </w:r>
    </w:p>
    <w:p w:rsidR="00E65250" w:rsidRDefault="00E65250">
      <w:pPr>
        <w:pStyle w:val="BodyText"/>
        <w:ind w:firstLine="0"/>
        <w:rPr>
          <w:rFonts w:ascii="Times New Roman" w:hAnsi="Times New Roman" w:cs="Times New Roman"/>
          <w:sz w:val="22"/>
          <w:szCs w:val="22"/>
          <w:lang w:val="lt-LT"/>
        </w:rPr>
      </w:pPr>
    </w:p>
    <w:p w:rsidR="00E65250" w:rsidRDefault="00E65250">
      <w:pPr>
        <w:pStyle w:val="BodyText"/>
        <w:ind w:firstLine="0"/>
        <w:rPr>
          <w:rFonts w:ascii="Times New Roman" w:hAnsi="Times New Roman" w:cs="Times New Roman"/>
          <w:sz w:val="22"/>
          <w:szCs w:val="22"/>
          <w:lang w:val="lt-LT"/>
        </w:rPr>
      </w:pPr>
    </w:p>
    <w:p w:rsidR="00E65250" w:rsidRDefault="006A4B1F">
      <w:pPr>
        <w:pStyle w:val="BodyText"/>
        <w:ind w:firstLine="0"/>
        <w:rPr>
          <w:rFonts w:ascii="Times New Roman" w:hAnsi="Times New Roman" w:cs="Times New Roman"/>
          <w:sz w:val="22"/>
          <w:szCs w:val="22"/>
          <w:lang w:val="lt-LT"/>
        </w:rPr>
      </w:pPr>
      <w:r>
        <w:rPr>
          <w:rFonts w:ascii="Times New Roman" w:hAnsi="Times New Roman" w:cs="Times New Roman"/>
          <w:sz w:val="22"/>
          <w:szCs w:val="22"/>
          <w:lang w:val="lt-LT"/>
        </w:rPr>
        <w:t>Vilniaus universiteto praktikos vadovas (-ė):</w:t>
      </w:r>
    </w:p>
    <w:p w:rsidR="00E65250" w:rsidRDefault="006A4B1F">
      <w:pPr>
        <w:pStyle w:val="BodyText"/>
        <w:ind w:firstLine="0"/>
      </w:pPr>
      <w:r>
        <w:rPr>
          <w:rFonts w:ascii="Times New Roman" w:hAnsi="Times New Roman" w:cs="Times New Roman"/>
          <w:sz w:val="22"/>
          <w:szCs w:val="22"/>
          <w:lang w:val="lt-LT"/>
        </w:rPr>
        <w:t xml:space="preserve">doc. Indrė </w:t>
      </w:r>
      <w:proofErr w:type="spellStart"/>
      <w:r>
        <w:rPr>
          <w:rFonts w:ascii="Times New Roman" w:hAnsi="Times New Roman" w:cs="Times New Roman"/>
          <w:sz w:val="22"/>
          <w:szCs w:val="22"/>
          <w:lang w:val="lt-LT"/>
        </w:rPr>
        <w:t>Gajdosikienė</w:t>
      </w:r>
      <w:proofErr w:type="spellEnd"/>
      <w:r>
        <w:rPr>
          <w:rFonts w:ascii="Times New Roman" w:hAnsi="Times New Roman" w:cs="Times New Roman"/>
          <w:sz w:val="22"/>
          <w:szCs w:val="22"/>
          <w:lang w:val="lt-LT"/>
        </w:rPr>
        <w:t xml:space="preserve">, 8634 41912, </w:t>
      </w:r>
      <w:hyperlink r:id="rId7" w:history="1">
        <w:r w:rsidR="00E877A6" w:rsidRPr="00D439F9">
          <w:rPr>
            <w:rStyle w:val="Hyperlink"/>
            <w:rFonts w:ascii="Times New Roman" w:hAnsi="Times New Roman" w:cs="Times New Roman"/>
            <w:sz w:val="22"/>
            <w:szCs w:val="22"/>
            <w:lang w:val="lt-LT"/>
          </w:rPr>
          <w:t>indre.gajdosikiene@fsf.vu.lt</w:t>
        </w:r>
      </w:hyperlink>
      <w:r>
        <w:rPr>
          <w:rFonts w:ascii="Times New Roman" w:hAnsi="Times New Roman" w:cs="Times New Roman"/>
          <w:color w:val="548DD4"/>
          <w:sz w:val="22"/>
          <w:szCs w:val="22"/>
          <w:lang w:val="lt-LT"/>
        </w:rPr>
        <w:t xml:space="preserve"> </w:t>
      </w:r>
    </w:p>
    <w:p w:rsidR="00E65250" w:rsidRDefault="00E65250">
      <w:pPr>
        <w:pStyle w:val="BodyText"/>
        <w:ind w:firstLine="0"/>
        <w:rPr>
          <w:rFonts w:ascii="Times New Roman" w:hAnsi="Times New Roman" w:cs="Times New Roman"/>
          <w:color w:val="548DD4"/>
          <w:sz w:val="22"/>
          <w:szCs w:val="22"/>
          <w:lang w:val="lt-LT"/>
        </w:rPr>
      </w:pPr>
    </w:p>
    <w:p w:rsidR="00E65250" w:rsidRDefault="006A4B1F">
      <w:pPr>
        <w:pStyle w:val="BodyText"/>
        <w:ind w:firstLine="0"/>
        <w:rPr>
          <w:rFonts w:ascii="Times New Roman" w:hAnsi="Times New Roman" w:cs="Times New Roman"/>
          <w:b/>
          <w:sz w:val="22"/>
          <w:szCs w:val="22"/>
          <w:lang w:val="lt-LT"/>
        </w:rPr>
      </w:pPr>
      <w:r>
        <w:rPr>
          <w:rFonts w:ascii="Times New Roman" w:hAnsi="Times New Roman" w:cs="Times New Roman"/>
          <w:b/>
          <w:sz w:val="22"/>
          <w:szCs w:val="22"/>
          <w:lang w:val="lt-LT"/>
        </w:rPr>
        <w:t>Priimanti organizacija:</w:t>
      </w:r>
    </w:p>
    <w:p w:rsidR="00E65250" w:rsidRDefault="006A4B1F">
      <w:pPr>
        <w:pStyle w:val="BodyText"/>
        <w:ind w:firstLine="0"/>
        <w:rPr>
          <w:rFonts w:ascii="Times New Roman" w:hAnsi="Times New Roman" w:cs="Times New Roman"/>
          <w:color w:val="548DD4"/>
          <w:sz w:val="22"/>
          <w:szCs w:val="22"/>
          <w:lang w:val="lt-LT"/>
        </w:rPr>
      </w:pPr>
      <w:r>
        <w:rPr>
          <w:rFonts w:ascii="Times New Roman" w:hAnsi="Times New Roman" w:cs="Times New Roman"/>
          <w:color w:val="548DD4"/>
          <w:sz w:val="22"/>
          <w:szCs w:val="22"/>
          <w:lang w:val="lt-LT"/>
        </w:rPr>
        <w:t>Institucijos pavadinimas</w:t>
      </w:r>
    </w:p>
    <w:p w:rsidR="00E65250" w:rsidRDefault="006A4B1F">
      <w:pPr>
        <w:pStyle w:val="BodyText"/>
        <w:ind w:firstLine="0"/>
        <w:rPr>
          <w:rFonts w:ascii="Times New Roman" w:hAnsi="Times New Roman" w:cs="Times New Roman"/>
          <w:color w:val="548DD4"/>
          <w:sz w:val="22"/>
          <w:szCs w:val="22"/>
          <w:lang w:val="lt-LT"/>
        </w:rPr>
      </w:pPr>
      <w:r>
        <w:rPr>
          <w:rFonts w:ascii="Times New Roman" w:hAnsi="Times New Roman" w:cs="Times New Roman"/>
          <w:color w:val="548DD4"/>
          <w:sz w:val="22"/>
          <w:szCs w:val="22"/>
          <w:lang w:val="lt-LT"/>
        </w:rPr>
        <w:t>Vadovo (-ės) Vardas Pavardė, institucijos adresas, telefono numeris, elektroninis paštas</w:t>
      </w:r>
    </w:p>
    <w:p w:rsidR="00E65250" w:rsidRDefault="00E65250">
      <w:pPr>
        <w:pStyle w:val="MAZAS"/>
        <w:ind w:firstLine="0"/>
        <w:rPr>
          <w:rFonts w:ascii="Times New Roman" w:hAnsi="Times New Roman" w:cs="Times New Roman"/>
          <w:color w:val="4F81BD"/>
          <w:sz w:val="22"/>
          <w:szCs w:val="22"/>
          <w:lang w:val="pt-BR"/>
        </w:rPr>
      </w:pPr>
    </w:p>
    <w:p w:rsidR="00E65250" w:rsidRDefault="006A4B1F">
      <w:pPr>
        <w:pStyle w:val="BodyText"/>
        <w:ind w:firstLine="0"/>
        <w:rPr>
          <w:rFonts w:ascii="Times New Roman" w:hAnsi="Times New Roman" w:cs="Times New Roman"/>
          <w:sz w:val="22"/>
          <w:szCs w:val="22"/>
          <w:lang w:val="lt-LT"/>
        </w:rPr>
      </w:pPr>
      <w:r>
        <w:rPr>
          <w:rFonts w:ascii="Times New Roman" w:hAnsi="Times New Roman" w:cs="Times New Roman"/>
          <w:sz w:val="22"/>
          <w:szCs w:val="22"/>
          <w:lang w:val="lt-LT"/>
        </w:rPr>
        <w:t>Įstaigos praktikos vadovas (-ė):</w:t>
      </w:r>
    </w:p>
    <w:p w:rsidR="00E65250" w:rsidRDefault="006A4B1F">
      <w:pPr>
        <w:pStyle w:val="BodyText"/>
        <w:ind w:firstLine="0"/>
        <w:rPr>
          <w:rFonts w:ascii="Times New Roman" w:hAnsi="Times New Roman" w:cs="Times New Roman"/>
          <w:color w:val="548DD4"/>
          <w:sz w:val="22"/>
          <w:szCs w:val="22"/>
          <w:lang w:val="lt-LT"/>
        </w:rPr>
      </w:pPr>
      <w:r>
        <w:rPr>
          <w:rFonts w:ascii="Times New Roman" w:hAnsi="Times New Roman" w:cs="Times New Roman"/>
          <w:color w:val="548DD4"/>
          <w:sz w:val="22"/>
          <w:szCs w:val="22"/>
          <w:lang w:val="lt-LT"/>
        </w:rPr>
        <w:t>Vardas Pavardė, telefono numeris, elektroninis paštas</w:t>
      </w:r>
    </w:p>
    <w:p w:rsidR="00E65250" w:rsidRDefault="00E65250">
      <w:pPr>
        <w:pStyle w:val="BodyText"/>
        <w:ind w:firstLine="0"/>
        <w:rPr>
          <w:rFonts w:ascii="Times New Roman" w:hAnsi="Times New Roman" w:cs="Times New Roman"/>
          <w:color w:val="4F81BD"/>
          <w:sz w:val="22"/>
          <w:szCs w:val="22"/>
          <w:lang w:val="lt-LT"/>
        </w:rPr>
      </w:pPr>
    </w:p>
    <w:p w:rsidR="00E65250" w:rsidRDefault="006A4B1F">
      <w:pPr>
        <w:pStyle w:val="BodyText"/>
        <w:ind w:firstLine="0"/>
        <w:rPr>
          <w:rFonts w:ascii="Times New Roman" w:hAnsi="Times New Roman" w:cs="Times New Roman"/>
          <w:b/>
          <w:sz w:val="22"/>
          <w:szCs w:val="22"/>
          <w:lang w:val="lt-LT"/>
        </w:rPr>
      </w:pPr>
      <w:r>
        <w:rPr>
          <w:rFonts w:ascii="Times New Roman" w:hAnsi="Times New Roman" w:cs="Times New Roman"/>
          <w:b/>
          <w:sz w:val="22"/>
          <w:szCs w:val="22"/>
          <w:lang w:val="lt-LT"/>
        </w:rPr>
        <w:t>Studentas (-ė):</w:t>
      </w:r>
    </w:p>
    <w:p w:rsidR="00E65250" w:rsidRDefault="006A4B1F">
      <w:pPr>
        <w:pStyle w:val="BodyText"/>
        <w:ind w:firstLine="0"/>
        <w:rPr>
          <w:rFonts w:ascii="Times New Roman" w:hAnsi="Times New Roman" w:cs="Times New Roman"/>
          <w:color w:val="548DD4"/>
          <w:sz w:val="22"/>
          <w:szCs w:val="22"/>
          <w:lang w:val="lt-LT"/>
        </w:rPr>
      </w:pPr>
      <w:r>
        <w:rPr>
          <w:rFonts w:ascii="Times New Roman" w:hAnsi="Times New Roman" w:cs="Times New Roman"/>
          <w:color w:val="548DD4"/>
          <w:sz w:val="22"/>
          <w:szCs w:val="22"/>
          <w:lang w:val="lt-LT"/>
        </w:rPr>
        <w:t>Vardas Pavardė, adresas, telefono numeris, elektroninis paštas</w:t>
      </w:r>
    </w:p>
    <w:p w:rsidR="00E65250" w:rsidRDefault="00E65250">
      <w:pPr>
        <w:pStyle w:val="BodyText"/>
        <w:ind w:firstLine="0"/>
        <w:rPr>
          <w:rFonts w:ascii="Times New Roman" w:hAnsi="Times New Roman" w:cs="Times New Roman"/>
          <w:color w:val="548DD4"/>
          <w:sz w:val="22"/>
          <w:szCs w:val="22"/>
          <w:lang w:val="lt-LT"/>
        </w:rPr>
      </w:pPr>
    </w:p>
    <w:p w:rsidR="00E65250" w:rsidRDefault="006A4B1F">
      <w:pPr>
        <w:pStyle w:val="CentrBold"/>
        <w:rPr>
          <w:rFonts w:ascii="Times New Roman" w:hAnsi="Times New Roman" w:cs="Times New Roman"/>
          <w:sz w:val="22"/>
          <w:szCs w:val="22"/>
          <w:lang w:val="lt-LT"/>
        </w:rPr>
      </w:pPr>
      <w:r>
        <w:rPr>
          <w:rFonts w:ascii="Times New Roman" w:hAnsi="Times New Roman" w:cs="Times New Roman"/>
          <w:sz w:val="22"/>
          <w:szCs w:val="22"/>
          <w:lang w:val="lt-LT"/>
        </w:rPr>
        <w:t>ŠALIŲ PARAŠAI</w:t>
      </w:r>
    </w:p>
    <w:p w:rsidR="00E65250" w:rsidRDefault="00E65250">
      <w:pPr>
        <w:pStyle w:val="CentrBold"/>
        <w:jc w:val="left"/>
        <w:rPr>
          <w:rFonts w:ascii="Times New Roman" w:hAnsi="Times New Roman" w:cs="Times New Roman"/>
          <w:sz w:val="22"/>
          <w:szCs w:val="22"/>
          <w:lang w:val="lt-LT"/>
        </w:rPr>
      </w:pPr>
    </w:p>
    <w:tbl>
      <w:tblPr>
        <w:tblW w:w="9855" w:type="dxa"/>
        <w:tblLook w:val="0000" w:firstRow="0" w:lastRow="0" w:firstColumn="0" w:lastColumn="0" w:noHBand="0" w:noVBand="0"/>
      </w:tblPr>
      <w:tblGrid>
        <w:gridCol w:w="3285"/>
        <w:gridCol w:w="3285"/>
        <w:gridCol w:w="3285"/>
      </w:tblGrid>
      <w:tr w:rsidR="00E65250">
        <w:tc>
          <w:tcPr>
            <w:tcW w:w="3285" w:type="dxa"/>
          </w:tcPr>
          <w:p w:rsidR="00E65250" w:rsidRDefault="00E65250">
            <w:pPr>
              <w:pStyle w:val="CentrBold"/>
              <w:snapToGrid w:val="0"/>
              <w:jc w:val="left"/>
              <w:rPr>
                <w:rFonts w:ascii="Times New Roman" w:hAnsi="Times New Roman" w:cs="Times New Roman"/>
                <w:sz w:val="22"/>
                <w:szCs w:val="22"/>
                <w:lang w:val="lt-LT"/>
              </w:rPr>
            </w:pPr>
          </w:p>
          <w:p w:rsidR="00E65250" w:rsidRDefault="006A4B1F">
            <w:pPr>
              <w:pStyle w:val="CentrBold"/>
              <w:rPr>
                <w:rFonts w:ascii="Times New Roman" w:hAnsi="Times New Roman" w:cs="Times New Roman"/>
                <w:sz w:val="22"/>
                <w:szCs w:val="22"/>
                <w:lang w:val="lt-LT"/>
              </w:rPr>
            </w:pPr>
            <w:r>
              <w:rPr>
                <w:rFonts w:ascii="Times New Roman" w:hAnsi="Times New Roman" w:cs="Times New Roman"/>
                <w:sz w:val="22"/>
                <w:szCs w:val="22"/>
                <w:lang w:val="lt-LT"/>
              </w:rPr>
              <w:t>___________________</w:t>
            </w:r>
          </w:p>
        </w:tc>
        <w:tc>
          <w:tcPr>
            <w:tcW w:w="3285" w:type="dxa"/>
          </w:tcPr>
          <w:p w:rsidR="00E65250" w:rsidRDefault="00E65250">
            <w:pPr>
              <w:pStyle w:val="CentrBold"/>
              <w:snapToGrid w:val="0"/>
              <w:jc w:val="left"/>
              <w:rPr>
                <w:rFonts w:ascii="Times New Roman" w:hAnsi="Times New Roman" w:cs="Times New Roman"/>
                <w:sz w:val="22"/>
                <w:szCs w:val="22"/>
                <w:lang w:val="lt-LT"/>
              </w:rPr>
            </w:pPr>
          </w:p>
          <w:p w:rsidR="00E65250" w:rsidRDefault="006A4B1F">
            <w:pPr>
              <w:pStyle w:val="CentrBold"/>
              <w:rPr>
                <w:rFonts w:ascii="Times New Roman" w:hAnsi="Times New Roman" w:cs="Times New Roman"/>
                <w:sz w:val="22"/>
                <w:szCs w:val="22"/>
                <w:lang w:val="lt-LT"/>
              </w:rPr>
            </w:pPr>
            <w:r>
              <w:rPr>
                <w:rFonts w:ascii="Times New Roman" w:hAnsi="Times New Roman" w:cs="Times New Roman"/>
                <w:sz w:val="22"/>
                <w:szCs w:val="22"/>
                <w:lang w:val="lt-LT"/>
              </w:rPr>
              <w:t>______________________</w:t>
            </w:r>
          </w:p>
        </w:tc>
        <w:tc>
          <w:tcPr>
            <w:tcW w:w="3285" w:type="dxa"/>
          </w:tcPr>
          <w:p w:rsidR="00E65250" w:rsidRDefault="00E65250">
            <w:pPr>
              <w:pStyle w:val="CentrBold"/>
              <w:snapToGrid w:val="0"/>
              <w:jc w:val="left"/>
              <w:rPr>
                <w:rFonts w:ascii="Times New Roman" w:hAnsi="Times New Roman" w:cs="Times New Roman"/>
                <w:sz w:val="22"/>
                <w:szCs w:val="22"/>
                <w:lang w:val="lt-LT"/>
              </w:rPr>
            </w:pPr>
          </w:p>
          <w:p w:rsidR="00E65250" w:rsidRDefault="006A4B1F">
            <w:pPr>
              <w:pStyle w:val="CentrBold"/>
              <w:rPr>
                <w:rFonts w:ascii="Times New Roman" w:hAnsi="Times New Roman" w:cs="Times New Roman"/>
                <w:sz w:val="22"/>
                <w:szCs w:val="22"/>
                <w:lang w:val="lt-LT"/>
              </w:rPr>
            </w:pPr>
            <w:r>
              <w:rPr>
                <w:rFonts w:ascii="Times New Roman" w:hAnsi="Times New Roman" w:cs="Times New Roman"/>
                <w:sz w:val="22"/>
                <w:szCs w:val="22"/>
                <w:lang w:val="lt-LT"/>
              </w:rPr>
              <w:t>______________________</w:t>
            </w:r>
          </w:p>
          <w:p w:rsidR="00E65250" w:rsidRDefault="00E65250">
            <w:pPr>
              <w:pStyle w:val="CentrBold"/>
              <w:rPr>
                <w:rFonts w:ascii="Times New Roman" w:hAnsi="Times New Roman" w:cs="Times New Roman"/>
                <w:sz w:val="22"/>
                <w:szCs w:val="22"/>
                <w:lang w:val="lt-LT"/>
              </w:rPr>
            </w:pPr>
          </w:p>
        </w:tc>
      </w:tr>
      <w:tr w:rsidR="00E65250">
        <w:tc>
          <w:tcPr>
            <w:tcW w:w="3285" w:type="dxa"/>
          </w:tcPr>
          <w:p w:rsidR="00E65250" w:rsidRDefault="006A4B1F">
            <w:pPr>
              <w:pStyle w:val="BodyText"/>
              <w:ind w:firstLine="0"/>
              <w:jc w:val="center"/>
              <w:rPr>
                <w:rFonts w:ascii="Times New Roman" w:hAnsi="Times New Roman" w:cs="Times New Roman"/>
                <w:sz w:val="22"/>
                <w:szCs w:val="22"/>
                <w:lang w:val="lt-LT"/>
              </w:rPr>
            </w:pPr>
            <w:r>
              <w:rPr>
                <w:rFonts w:ascii="Times New Roman" w:hAnsi="Times New Roman" w:cs="Times New Roman"/>
                <w:sz w:val="22"/>
                <w:szCs w:val="22"/>
                <w:lang w:val="lt-LT"/>
              </w:rPr>
              <w:t xml:space="preserve">Filosofijos fakulteto dekanas </w:t>
            </w:r>
          </w:p>
          <w:p w:rsidR="00E65250" w:rsidRDefault="006A4B1F">
            <w:pPr>
              <w:pStyle w:val="BodyText"/>
              <w:ind w:firstLine="0"/>
              <w:jc w:val="center"/>
              <w:rPr>
                <w:rFonts w:ascii="Times New Roman" w:hAnsi="Times New Roman" w:cs="Times New Roman"/>
                <w:sz w:val="22"/>
                <w:szCs w:val="22"/>
              </w:rPr>
            </w:pPr>
            <w:r>
              <w:rPr>
                <w:rFonts w:ascii="Times New Roman" w:hAnsi="Times New Roman" w:cs="Times New Roman"/>
                <w:sz w:val="22"/>
                <w:szCs w:val="22"/>
              </w:rPr>
              <w:t xml:space="preserve">Prof. </w:t>
            </w:r>
            <w:proofErr w:type="spellStart"/>
            <w:r>
              <w:rPr>
                <w:rFonts w:ascii="Times New Roman" w:hAnsi="Times New Roman" w:cs="Times New Roman"/>
                <w:sz w:val="22"/>
                <w:szCs w:val="22"/>
              </w:rPr>
              <w:t>Arūnas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Poviliūnas</w:t>
            </w:r>
            <w:proofErr w:type="spellEnd"/>
          </w:p>
          <w:p w:rsidR="00E65250" w:rsidRDefault="00E65250">
            <w:pPr>
              <w:pStyle w:val="BodyText"/>
              <w:ind w:firstLine="0"/>
              <w:jc w:val="center"/>
              <w:rPr>
                <w:rFonts w:ascii="Times New Roman" w:hAnsi="Times New Roman" w:cs="Times New Roman"/>
                <w:sz w:val="22"/>
                <w:szCs w:val="22"/>
                <w:lang w:val="lt-LT"/>
              </w:rPr>
            </w:pPr>
          </w:p>
          <w:p w:rsidR="00E65250" w:rsidRDefault="00E65250">
            <w:pPr>
              <w:pStyle w:val="BodyText"/>
              <w:ind w:firstLine="0"/>
              <w:rPr>
                <w:rFonts w:ascii="Times New Roman" w:hAnsi="Times New Roman" w:cs="Times New Roman"/>
                <w:sz w:val="22"/>
                <w:szCs w:val="22"/>
                <w:lang w:val="lt-LT"/>
              </w:rPr>
            </w:pPr>
          </w:p>
          <w:p w:rsidR="00E65250" w:rsidRDefault="006A4B1F">
            <w:pPr>
              <w:pStyle w:val="BodyText"/>
              <w:ind w:firstLine="0"/>
              <w:jc w:val="center"/>
              <w:rPr>
                <w:rFonts w:ascii="Times New Roman" w:hAnsi="Times New Roman" w:cs="Times New Roman"/>
                <w:sz w:val="22"/>
                <w:szCs w:val="22"/>
                <w:lang w:val="lt-LT"/>
              </w:rPr>
            </w:pPr>
            <w:r>
              <w:rPr>
                <w:rFonts w:ascii="Times New Roman" w:hAnsi="Times New Roman" w:cs="Times New Roman"/>
                <w:sz w:val="22"/>
                <w:szCs w:val="22"/>
                <w:lang w:val="lt-LT"/>
              </w:rPr>
              <w:t>A.V.</w:t>
            </w:r>
          </w:p>
        </w:tc>
        <w:tc>
          <w:tcPr>
            <w:tcW w:w="3285" w:type="dxa"/>
          </w:tcPr>
          <w:p w:rsidR="00E65250" w:rsidRDefault="006A4B1F">
            <w:pPr>
              <w:pStyle w:val="CentrBold"/>
              <w:rPr>
                <w:rFonts w:ascii="Times New Roman" w:hAnsi="Times New Roman" w:cs="Times New Roman"/>
                <w:b w:val="0"/>
                <w:caps w:val="0"/>
                <w:sz w:val="22"/>
                <w:szCs w:val="22"/>
                <w:lang w:val="lt-LT"/>
              </w:rPr>
            </w:pPr>
            <w:r>
              <w:rPr>
                <w:rFonts w:ascii="Times New Roman" w:hAnsi="Times New Roman" w:cs="Times New Roman"/>
                <w:b w:val="0"/>
                <w:caps w:val="0"/>
                <w:sz w:val="22"/>
                <w:szCs w:val="22"/>
                <w:lang w:val="lt-LT"/>
              </w:rPr>
              <w:t>Įstaigos vadovas (-ė)</w:t>
            </w:r>
          </w:p>
          <w:p w:rsidR="00E65250" w:rsidRDefault="006A4B1F">
            <w:pPr>
              <w:pStyle w:val="CentrBold"/>
              <w:rPr>
                <w:rFonts w:ascii="Times New Roman" w:hAnsi="Times New Roman" w:cs="Times New Roman"/>
                <w:b w:val="0"/>
                <w:caps w:val="0"/>
                <w:color w:val="548DD4"/>
                <w:sz w:val="22"/>
                <w:szCs w:val="22"/>
                <w:lang w:val="lt-LT"/>
              </w:rPr>
            </w:pPr>
            <w:r>
              <w:rPr>
                <w:rFonts w:ascii="Times New Roman" w:hAnsi="Times New Roman" w:cs="Times New Roman"/>
                <w:b w:val="0"/>
                <w:caps w:val="0"/>
                <w:color w:val="548DD4"/>
                <w:sz w:val="22"/>
                <w:szCs w:val="22"/>
                <w:lang w:val="lt-LT"/>
              </w:rPr>
              <w:t>Vardas Pavardė</w:t>
            </w:r>
          </w:p>
          <w:p w:rsidR="00E65250" w:rsidRDefault="00E65250">
            <w:pPr>
              <w:pStyle w:val="CentrBold"/>
              <w:rPr>
                <w:rFonts w:ascii="Times New Roman" w:hAnsi="Times New Roman" w:cs="Times New Roman"/>
                <w:b w:val="0"/>
                <w:caps w:val="0"/>
                <w:color w:val="548DD4"/>
                <w:sz w:val="22"/>
                <w:szCs w:val="22"/>
                <w:lang w:val="lt-LT"/>
              </w:rPr>
            </w:pPr>
          </w:p>
          <w:p w:rsidR="00E65250" w:rsidRDefault="00E65250">
            <w:pPr>
              <w:pStyle w:val="CentrBold"/>
              <w:rPr>
                <w:rFonts w:ascii="Times New Roman" w:hAnsi="Times New Roman" w:cs="Times New Roman"/>
                <w:b w:val="0"/>
                <w:caps w:val="0"/>
                <w:color w:val="548DD4"/>
                <w:sz w:val="22"/>
                <w:szCs w:val="22"/>
                <w:lang w:val="lt-LT"/>
              </w:rPr>
            </w:pPr>
          </w:p>
          <w:p w:rsidR="00E65250" w:rsidRDefault="006A4B1F">
            <w:pPr>
              <w:pStyle w:val="CentrBold"/>
              <w:rPr>
                <w:rFonts w:ascii="Times New Roman" w:hAnsi="Times New Roman" w:cs="Times New Roman"/>
                <w:b w:val="0"/>
                <w:caps w:val="0"/>
                <w:sz w:val="22"/>
                <w:szCs w:val="22"/>
                <w:lang w:val="lt-LT"/>
              </w:rPr>
            </w:pPr>
            <w:r>
              <w:rPr>
                <w:rFonts w:ascii="Times New Roman" w:hAnsi="Times New Roman" w:cs="Times New Roman"/>
                <w:b w:val="0"/>
                <w:caps w:val="0"/>
                <w:sz w:val="22"/>
                <w:szCs w:val="22"/>
                <w:lang w:val="lt-LT"/>
              </w:rPr>
              <w:t>A.V.</w:t>
            </w:r>
          </w:p>
        </w:tc>
        <w:tc>
          <w:tcPr>
            <w:tcW w:w="3285" w:type="dxa"/>
          </w:tcPr>
          <w:p w:rsidR="00E65250" w:rsidRDefault="006A4B1F">
            <w:pPr>
              <w:pStyle w:val="CentrBold"/>
              <w:rPr>
                <w:rFonts w:ascii="Times New Roman" w:hAnsi="Times New Roman" w:cs="Times New Roman"/>
                <w:b w:val="0"/>
                <w:caps w:val="0"/>
                <w:sz w:val="22"/>
                <w:szCs w:val="22"/>
                <w:lang w:val="lt-LT"/>
              </w:rPr>
            </w:pPr>
            <w:r>
              <w:rPr>
                <w:rFonts w:ascii="Times New Roman" w:hAnsi="Times New Roman" w:cs="Times New Roman"/>
                <w:b w:val="0"/>
                <w:caps w:val="0"/>
                <w:sz w:val="22"/>
                <w:szCs w:val="22"/>
                <w:lang w:val="lt-LT"/>
              </w:rPr>
              <w:t xml:space="preserve">Studentas (ė) </w:t>
            </w:r>
          </w:p>
          <w:p w:rsidR="00E65250" w:rsidRDefault="006A4B1F">
            <w:pPr>
              <w:pStyle w:val="CentrBold"/>
              <w:rPr>
                <w:rFonts w:ascii="Times New Roman" w:hAnsi="Times New Roman" w:cs="Times New Roman"/>
                <w:b w:val="0"/>
                <w:caps w:val="0"/>
                <w:color w:val="548DD4"/>
                <w:sz w:val="22"/>
                <w:szCs w:val="22"/>
                <w:lang w:val="lt-LT"/>
              </w:rPr>
            </w:pPr>
            <w:r>
              <w:rPr>
                <w:rFonts w:ascii="Times New Roman" w:hAnsi="Times New Roman" w:cs="Times New Roman"/>
                <w:b w:val="0"/>
                <w:caps w:val="0"/>
                <w:color w:val="548DD4"/>
                <w:sz w:val="22"/>
                <w:szCs w:val="22"/>
                <w:lang w:val="lt-LT"/>
              </w:rPr>
              <w:t>Vardas Pavardė</w:t>
            </w:r>
          </w:p>
        </w:tc>
      </w:tr>
    </w:tbl>
    <w:p w:rsidR="00E65250" w:rsidRDefault="00E65250">
      <w:pPr>
        <w:rPr>
          <w:rFonts w:ascii="Times New Roman" w:hAnsi="Times New Roman" w:cs="Times New Roman"/>
          <w:b/>
          <w:sz w:val="22"/>
          <w:szCs w:val="22"/>
        </w:rPr>
      </w:pPr>
    </w:p>
    <w:p w:rsidR="00E65250" w:rsidRDefault="006A4B1F">
      <w:pPr>
        <w:rPr>
          <w:rFonts w:ascii="Times New Roman" w:hAnsi="Times New Roman" w:cs="Times New Roman"/>
          <w:b/>
          <w:sz w:val="22"/>
          <w:szCs w:val="22"/>
        </w:rPr>
      </w:pPr>
      <w:proofErr w:type="spellStart"/>
      <w:r>
        <w:rPr>
          <w:rFonts w:ascii="Times New Roman" w:hAnsi="Times New Roman" w:cs="Times New Roman"/>
          <w:b/>
          <w:sz w:val="22"/>
          <w:szCs w:val="22"/>
        </w:rPr>
        <w:t>Suderinta</w:t>
      </w:r>
      <w:proofErr w:type="spellEnd"/>
      <w:r>
        <w:rPr>
          <w:rFonts w:ascii="Times New Roman" w:hAnsi="Times New Roman" w:cs="Times New Roman"/>
          <w:b/>
          <w:sz w:val="22"/>
          <w:szCs w:val="22"/>
        </w:rPr>
        <w:t>:</w:t>
      </w:r>
    </w:p>
    <w:p w:rsidR="00E65250" w:rsidRDefault="006A4B1F">
      <w:proofErr w:type="spellStart"/>
      <w:r>
        <w:rPr>
          <w:rFonts w:ascii="Times New Roman" w:hAnsi="Times New Roman" w:cs="Times New Roman"/>
          <w:sz w:val="22"/>
          <w:szCs w:val="22"/>
        </w:rPr>
        <w:t>Vilniaus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universiteto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praktikos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vadovas</w:t>
      </w:r>
      <w:proofErr w:type="spellEnd"/>
      <w:r>
        <w:rPr>
          <w:rFonts w:ascii="Times New Roman" w:hAnsi="Times New Roman" w:cs="Times New Roman"/>
          <w:sz w:val="22"/>
          <w:szCs w:val="22"/>
        </w:rPr>
        <w:t xml:space="preserve"> (-ė) doc. </w:t>
      </w:r>
      <w:proofErr w:type="spellStart"/>
      <w:r>
        <w:rPr>
          <w:rFonts w:ascii="Times New Roman" w:hAnsi="Times New Roman" w:cs="Times New Roman"/>
          <w:sz w:val="22"/>
          <w:szCs w:val="22"/>
        </w:rPr>
        <w:t>Indrė</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Gajdosikienė</w:t>
      </w:r>
      <w:proofErr w:type="spellEnd"/>
      <w:r>
        <w:rPr>
          <w:rFonts w:ascii="Times New Roman" w:hAnsi="Times New Roman" w:cs="Times New Roman"/>
          <w:color w:val="548DD4"/>
          <w:sz w:val="22"/>
          <w:szCs w:val="22"/>
        </w:rPr>
        <w:t>, ____________________</w:t>
      </w:r>
    </w:p>
    <w:p w:rsidR="00E65250" w:rsidRDefault="006A4B1F">
      <w:pPr>
        <w:ind w:left="6235" w:firstLine="1247"/>
      </w:pPr>
      <w:r>
        <w:rPr>
          <w:rFonts w:ascii="Times New Roman" w:hAnsi="Times New Roman" w:cs="Times New Roman"/>
          <w:i/>
          <w:sz w:val="24"/>
          <w:szCs w:val="24"/>
        </w:rPr>
        <w:t>(</w:t>
      </w:r>
      <w:proofErr w:type="spellStart"/>
      <w:r>
        <w:rPr>
          <w:rFonts w:ascii="Times New Roman" w:hAnsi="Times New Roman" w:cs="Times New Roman"/>
          <w:i/>
        </w:rPr>
        <w:t>parašas</w:t>
      </w:r>
      <w:proofErr w:type="spellEnd"/>
      <w:r>
        <w:rPr>
          <w:rFonts w:ascii="Times New Roman" w:hAnsi="Times New Roman" w:cs="Times New Roman"/>
          <w:i/>
        </w:rPr>
        <w:t>)</w:t>
      </w:r>
    </w:p>
    <w:p w:rsidR="00E65250" w:rsidRDefault="00E65250">
      <w:pPr>
        <w:pStyle w:val="BodyText"/>
        <w:ind w:firstLine="0"/>
      </w:pPr>
    </w:p>
    <w:sectPr w:rsidR="00E65250">
      <w:headerReference w:type="default" r:id="rId8"/>
      <w:footerReference w:type="default" r:id="rId9"/>
      <w:headerReference w:type="first" r:id="rId10"/>
      <w:footerReference w:type="first" r:id="rId11"/>
      <w:pgSz w:w="11906" w:h="16838"/>
      <w:pgMar w:top="1140" w:right="567" w:bottom="1236" w:left="1276" w:header="289" w:footer="72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20B" w:rsidRDefault="00FF620B">
      <w:r>
        <w:separator/>
      </w:r>
    </w:p>
  </w:endnote>
  <w:endnote w:type="continuationSeparator" w:id="0">
    <w:p w:rsidR="00FF620B" w:rsidRDefault="00FF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eticaLT;Arial">
    <w:altName w:val="Times New Roman"/>
    <w:panose1 w:val="00000000000000000000"/>
    <w:charset w:val="00"/>
    <w:family w:val="roman"/>
    <w:notTrueType/>
    <w:pitch w:val="default"/>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Times New Roman">
    <w:altName w:val="Times New Roman"/>
    <w:panose1 w:val="00000000000000000000"/>
    <w:charset w:val="00"/>
    <w:family w:val="roman"/>
    <w:notTrueType/>
    <w:pitch w:val="default"/>
  </w:font>
  <w:font w:name="Lohit Devanagari;Times New Roma">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250" w:rsidRDefault="006A4B1F">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AA269E">
      <w:rPr>
        <w:rFonts w:ascii="Times New Roman" w:hAnsi="Times New Roman" w:cs="Times New Roman"/>
        <w:noProof/>
      </w:rPr>
      <w:t>3</w:t>
    </w:r>
    <w:r>
      <w:rPr>
        <w:rFonts w:ascii="Times New Roman" w:hAnsi="Times New Roman" w:cs="Times New Roman"/>
      </w:rPr>
      <w:fldChar w:fldCharType="end"/>
    </w:r>
  </w:p>
  <w:p w:rsidR="00E65250" w:rsidRDefault="00E65250">
    <w:pPr>
      <w:pStyle w:val="Footer"/>
      <w:ind w:right="360"/>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250" w:rsidRDefault="00E652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20B" w:rsidRDefault="00FF620B">
      <w:r>
        <w:separator/>
      </w:r>
    </w:p>
  </w:footnote>
  <w:footnote w:type="continuationSeparator" w:id="0">
    <w:p w:rsidR="00FF620B" w:rsidRDefault="00FF62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250" w:rsidRDefault="00E6525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250" w:rsidRDefault="00E6525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7200B"/>
    <w:multiLevelType w:val="multilevel"/>
    <w:tmpl w:val="E08CD9F8"/>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1247"/>
  <w:autoHyphenation/>
  <w:hyphenationZone w:val="396"/>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50"/>
    <w:rsid w:val="006A4B1F"/>
    <w:rsid w:val="00AA269E"/>
    <w:rsid w:val="00E65250"/>
    <w:rsid w:val="00E877A6"/>
    <w:rsid w:val="00FF62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4C4C"/>
  <w15:docId w15:val="{8B5ED442-DE81-441D-81C3-928C7E51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Noto Serif CJK SC" w:hAnsi="Calibri" w:cs="Lohit Devanagari"/>
        <w:sz w:val="24"/>
        <w:szCs w:val="24"/>
        <w:lang w:val="lt-LT"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HelveticaLT;Arial" w:eastAsia="Times New Roman" w:hAnsi="HelveticaLT;Arial" w:cs="HelveticaLT;Arial"/>
      <w:sz w:val="20"/>
      <w:szCs w:val="20"/>
      <w:lang w:val="en-GB" w:bidi="ar-SA"/>
    </w:rPr>
  </w:style>
  <w:style w:type="paragraph" w:styleId="Heading1">
    <w:name w:val="heading 1"/>
    <w:basedOn w:val="Normal"/>
    <w:next w:val="Normal"/>
    <w:qFormat/>
    <w:pPr>
      <w:keepNext/>
      <w:numPr>
        <w:numId w:val="1"/>
      </w:numPr>
      <w:spacing w:before="240" w:after="60"/>
      <w:outlineLvl w:val="0"/>
    </w:pPr>
    <w:rPr>
      <w:rFonts w:ascii="Arial" w:hAnsi="Arial" w:cs="Arial"/>
      <w:b/>
      <w:caps/>
      <w:sz w:val="28"/>
      <w:lang w:val="en-US"/>
    </w:rPr>
  </w:style>
  <w:style w:type="paragraph" w:styleId="Heading2">
    <w:name w:val="heading 2"/>
    <w:basedOn w:val="Normal"/>
    <w:next w:val="Normal"/>
    <w:qFormat/>
    <w:pPr>
      <w:keepNext/>
      <w:numPr>
        <w:ilvl w:val="1"/>
        <w:numId w:val="1"/>
      </w:numPr>
      <w:spacing w:before="240" w:after="60"/>
      <w:outlineLvl w:val="1"/>
    </w:pPr>
    <w:rPr>
      <w:rFonts w:ascii="Arial" w:hAnsi="Arial" w:cs="Arial"/>
      <w:b/>
      <w:i/>
      <w:sz w:val="24"/>
      <w:lang w:val="en-US"/>
    </w:rPr>
  </w:style>
  <w:style w:type="paragraph" w:styleId="Heading3">
    <w:name w:val="heading 3"/>
    <w:basedOn w:val="Normal"/>
    <w:next w:val="Normal"/>
    <w:qFormat/>
    <w:pPr>
      <w:keepNext/>
      <w:numPr>
        <w:ilvl w:val="2"/>
        <w:numId w:val="1"/>
      </w:numPr>
      <w:jc w:val="center"/>
      <w:outlineLvl w:val="2"/>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Numatytasispastraiposriftas">
    <w:name w:val="Numatytasis pastraipos šriftas"/>
    <w:qFormat/>
  </w:style>
  <w:style w:type="character" w:styleId="Hyperlink">
    <w:name w:val="Hyperlink"/>
    <w:rPr>
      <w:color w:val="0000FF"/>
      <w:u w:val="single"/>
    </w:rPr>
  </w:style>
  <w:style w:type="character" w:customStyle="1" w:styleId="Komentaronuoroda">
    <w:name w:val="Komentaro nuoroda"/>
    <w:qFormat/>
    <w:rPr>
      <w:sz w:val="16"/>
      <w:szCs w:val="16"/>
    </w:rPr>
  </w:style>
  <w:style w:type="character" w:styleId="PageNumber">
    <w:name w:val="page number"/>
    <w:basedOn w:val="Numatytasispastraiposriftas"/>
  </w:style>
  <w:style w:type="character" w:customStyle="1" w:styleId="FootnoteCharacters">
    <w:name w:val="Footnote Characters"/>
    <w:qFormat/>
    <w:rPr>
      <w:vertAlign w:val="superscript"/>
    </w:rPr>
  </w:style>
  <w:style w:type="character" w:customStyle="1" w:styleId="PagrindinistekstasDiagrama">
    <w:name w:val="Pagrindinis tekstas Diagrama"/>
    <w:qFormat/>
    <w:rPr>
      <w:rFonts w:ascii="TimesLT;Times New Roman" w:hAnsi="TimesLT;Times New Roman" w:cs="TimesLT;Times New Roman"/>
      <w:lang w:val="en-US"/>
    </w:rPr>
  </w:style>
  <w:style w:type="character" w:customStyle="1" w:styleId="KomentarotekstasDiagrama">
    <w:name w:val="Komentaro tekstas Diagrama"/>
    <w:qFormat/>
    <w:rPr>
      <w:rFonts w:ascii="HelveticaLT;Arial" w:hAnsi="HelveticaLT;Arial" w:cs="HelveticaLT;Arial"/>
      <w:lang w:val="en-GB"/>
    </w:rPr>
  </w:style>
  <w:style w:type="character" w:customStyle="1" w:styleId="PoratDiagrama">
    <w:name w:val="Poraštė Diagrama"/>
    <w:qFormat/>
    <w:rPr>
      <w:rFonts w:ascii="HelveticaLT;Arial" w:hAnsi="HelveticaLT;Arial" w:cs="HelveticaLT;Arial"/>
      <w:lang w:val="en-GB"/>
    </w:rPr>
  </w:style>
  <w:style w:type="character" w:customStyle="1" w:styleId="PavadinimasDiagrama">
    <w:name w:val="Pavadinimas Diagrama"/>
    <w:qFormat/>
    <w:rPr>
      <w:b/>
      <w:bCs/>
      <w:sz w:val="24"/>
      <w:szCs w:val="24"/>
    </w:rPr>
  </w:style>
  <w:style w:type="paragraph" w:customStyle="1" w:styleId="Heading">
    <w:name w:val="Heading"/>
    <w:basedOn w:val="Normal"/>
    <w:next w:val="BodyText"/>
    <w:qFormat/>
    <w:pPr>
      <w:overflowPunct/>
      <w:autoSpaceDE/>
      <w:jc w:val="center"/>
      <w:textAlignment w:val="auto"/>
    </w:pPr>
    <w:rPr>
      <w:rFonts w:ascii="Times New Roman" w:hAnsi="Times New Roman" w:cs="Times New Roman"/>
      <w:b/>
      <w:bCs/>
      <w:sz w:val="24"/>
      <w:szCs w:val="24"/>
      <w:lang w:val="lt-LT"/>
    </w:rPr>
  </w:style>
  <w:style w:type="paragraph" w:styleId="BodyText">
    <w:name w:val="Body Text"/>
    <w:qFormat/>
    <w:pPr>
      <w:autoSpaceDE w:val="0"/>
      <w:ind w:firstLine="312"/>
      <w:jc w:val="both"/>
    </w:pPr>
    <w:rPr>
      <w:rFonts w:ascii="TimesLT;Times New Roman" w:eastAsia="Times New Roman" w:hAnsi="TimesLT;Times New Roman" w:cs="TimesLT;Times New Roman"/>
      <w:sz w:val="20"/>
      <w:szCs w:val="20"/>
      <w:lang w:val="en-US" w:bidi="ar-SA"/>
    </w:rPr>
  </w:style>
  <w:style w:type="paragraph" w:styleId="List">
    <w:name w:val="List"/>
    <w:basedOn w:val="BodyText"/>
    <w:rPr>
      <w:rFonts w:ascii="Calibri" w:hAnsi="Calibri" w:cs="Lohit Devanagari;Times New Roma"/>
    </w:rPr>
  </w:style>
  <w:style w:type="paragraph" w:styleId="Caption">
    <w:name w:val="caption"/>
    <w:basedOn w:val="Normal"/>
    <w:qFormat/>
    <w:pPr>
      <w:suppressLineNumbers/>
      <w:spacing w:before="120" w:after="120"/>
    </w:pPr>
    <w:rPr>
      <w:rFonts w:ascii="Calibri" w:hAnsi="Calibri" w:cs="Lohit Devanagari;Times New Roma"/>
      <w:i/>
      <w:iCs/>
      <w:sz w:val="24"/>
      <w:szCs w:val="24"/>
    </w:rPr>
  </w:style>
  <w:style w:type="paragraph" w:customStyle="1" w:styleId="Index">
    <w:name w:val="Index"/>
    <w:basedOn w:val="Normal"/>
    <w:qFormat/>
    <w:pPr>
      <w:suppressLineNumbers/>
    </w:pPr>
    <w:rPr>
      <w:rFonts w:ascii="Calibri" w:hAnsi="Calibri" w:cs="Lohit Devanagari;Times New Roma"/>
    </w:r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paragraph" w:styleId="Subtitle">
    <w:name w:val="Subtitle"/>
    <w:basedOn w:val="Normal"/>
    <w:next w:val="BodyText"/>
    <w:qFormat/>
    <w:pPr>
      <w:jc w:val="center"/>
    </w:pPr>
    <w:rPr>
      <w:b/>
      <w:bCs/>
    </w:rPr>
  </w:style>
  <w:style w:type="paragraph" w:customStyle="1" w:styleId="Komentarotekstas">
    <w:name w:val="Komentaro tekstas"/>
    <w:basedOn w:val="Normal"/>
    <w:qFormat/>
  </w:style>
  <w:style w:type="paragraph" w:customStyle="1" w:styleId="Debesliotekstas">
    <w:name w:val="Debesėlio tekstas"/>
    <w:basedOn w:val="Normal"/>
    <w:qFormat/>
    <w:rPr>
      <w:rFonts w:ascii="Tahoma" w:hAnsi="Tahoma" w:cs="Tahoma"/>
      <w:sz w:val="16"/>
      <w:szCs w:val="16"/>
    </w:rPr>
  </w:style>
  <w:style w:type="paragraph" w:customStyle="1" w:styleId="Linija">
    <w:name w:val="Linija"/>
    <w:basedOn w:val="Normal"/>
    <w:qFormat/>
    <w:pPr>
      <w:overflowPunct/>
      <w:spacing w:line="288" w:lineRule="auto"/>
      <w:jc w:val="center"/>
      <w:textAlignment w:val="center"/>
    </w:pPr>
    <w:rPr>
      <w:rFonts w:ascii="Times New Roman" w:hAnsi="Times New Roman" w:cs="Times New Roman"/>
      <w:color w:val="000000"/>
      <w:sz w:val="12"/>
      <w:szCs w:val="12"/>
      <w:lang w:val="lt-LT"/>
    </w:rPr>
  </w:style>
  <w:style w:type="paragraph" w:customStyle="1" w:styleId="Patvirtinta">
    <w:name w:val="Patvirtinta"/>
    <w:basedOn w:val="Normal"/>
    <w:qFormat/>
    <w:pPr>
      <w:keepLines/>
      <w:tabs>
        <w:tab w:val="left" w:pos="1304"/>
        <w:tab w:val="left" w:pos="1457"/>
        <w:tab w:val="left" w:pos="1604"/>
        <w:tab w:val="left" w:pos="1757"/>
      </w:tabs>
      <w:overflowPunct/>
      <w:spacing w:line="288" w:lineRule="auto"/>
      <w:ind w:left="5953"/>
      <w:textAlignment w:val="center"/>
    </w:pPr>
    <w:rPr>
      <w:rFonts w:ascii="Times New Roman" w:hAnsi="Times New Roman" w:cs="Times New Roman"/>
      <w:color w:val="000000"/>
      <w:lang w:val="lt-LT"/>
    </w:rPr>
  </w:style>
  <w:style w:type="paragraph" w:customStyle="1" w:styleId="Komentarotema">
    <w:name w:val="Komentaro tema"/>
    <w:basedOn w:val="Komentarotekstas"/>
    <w:next w:val="Komentarotekstas"/>
    <w:qFormat/>
    <w:rPr>
      <w:b/>
      <w:bCs/>
    </w:rPr>
  </w:style>
  <w:style w:type="paragraph" w:customStyle="1" w:styleId="MAZAS">
    <w:name w:val="MAZAS"/>
    <w:qFormat/>
    <w:pPr>
      <w:autoSpaceDE w:val="0"/>
      <w:ind w:firstLine="312"/>
      <w:jc w:val="both"/>
    </w:pPr>
    <w:rPr>
      <w:rFonts w:ascii="TimesLT;Times New Roman" w:eastAsia="Times New Roman" w:hAnsi="TimesLT;Times New Roman" w:cs="TimesLT;Times New Roman"/>
      <w:color w:val="000000"/>
      <w:sz w:val="8"/>
      <w:szCs w:val="8"/>
      <w:lang w:val="en-US" w:bidi="ar-SA"/>
    </w:rPr>
  </w:style>
  <w:style w:type="paragraph" w:customStyle="1" w:styleId="CentrBold">
    <w:name w:val="CentrBold"/>
    <w:qFormat/>
    <w:pPr>
      <w:autoSpaceDE w:val="0"/>
      <w:jc w:val="center"/>
    </w:pPr>
    <w:rPr>
      <w:rFonts w:ascii="TimesLT;Times New Roman" w:eastAsia="Times New Roman" w:hAnsi="TimesLT;Times New Roman" w:cs="TimesLT;Times New Roman"/>
      <w:b/>
      <w:bCs/>
      <w:caps/>
      <w:sz w:val="20"/>
      <w:szCs w:val="20"/>
      <w:lang w:val="en-US" w:bidi="ar-SA"/>
    </w:rPr>
  </w:style>
  <w:style w:type="paragraph" w:customStyle="1" w:styleId="CentrBoldm">
    <w:name w:val="CentrBoldm"/>
    <w:basedOn w:val="CentrBold"/>
    <w:qFormat/>
    <w:rPr>
      <w:caps w:val="0"/>
    </w:rPr>
  </w:style>
  <w:style w:type="paragraph" w:styleId="FootnoteText">
    <w:name w:val="footnote text"/>
    <w:basedOn w:val="Normal"/>
    <w:pPr>
      <w:overflowPunct/>
      <w:autoSpaceDE/>
      <w:textAlignment w:val="auto"/>
    </w:pPr>
    <w:rPr>
      <w:rFonts w:ascii="Times New Roman" w:hAnsi="Times New Roman" w:cs="Times New Roman"/>
      <w:lang w:val="lt-LT"/>
    </w:rPr>
  </w:style>
  <w:style w:type="paragraph" w:customStyle="1" w:styleId="Betarp">
    <w:name w:val="Be tarpų"/>
    <w:qFormat/>
    <w:rPr>
      <w:rFonts w:eastAsia="Calibri" w:cs="Calibri"/>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dre.gajdosikiene@fsf.vu.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6100</Words>
  <Characters>3477</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Marija</cp:lastModifiedBy>
  <cp:revision>3</cp:revision>
  <dcterms:created xsi:type="dcterms:W3CDTF">2022-01-12T07:04:00Z</dcterms:created>
  <dcterms:modified xsi:type="dcterms:W3CDTF">2022-01-13T18:59:00Z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2021-02-12T16:22:00Z</dcterms:created>
  <dc:creator>Giedre Pacesiene</dc:creator>
  <dc:description/>
  <cp:keywords/>
  <dc:language>lt-LT</dc:language>
  <cp:lastModifiedBy/>
  <cp:lastPrinted>2014-10-31T10:09:00Z</cp:lastPrinted>
  <dcterms:modified xsi:type="dcterms:W3CDTF">2021-03-16T10:35:11Z</dcterms:modified>
  <cp:revision>4</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