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69FCBD" w14:textId="42E791A6" w:rsidR="007C1877" w:rsidRDefault="007C1877" w:rsidP="00C16E74">
      <w:pPr>
        <w:pStyle w:val="Patvirtinta"/>
        <w:ind w:left="5103"/>
        <w:rPr>
          <w:sz w:val="22"/>
          <w:szCs w:val="22"/>
        </w:rPr>
      </w:pPr>
      <w:r>
        <w:rPr>
          <w:sz w:val="22"/>
          <w:szCs w:val="22"/>
        </w:rPr>
        <w:t>PATVIRTINTA:</w:t>
      </w:r>
    </w:p>
    <w:p w14:paraId="6211B4D3" w14:textId="77777777" w:rsidR="007C1877" w:rsidRPr="007C1877" w:rsidRDefault="007C1877" w:rsidP="00C16E74">
      <w:pPr>
        <w:ind w:left="5103"/>
        <w:rPr>
          <w:rFonts w:ascii="Times New Roman" w:hAnsi="Times New Roman"/>
          <w:sz w:val="24"/>
          <w:szCs w:val="24"/>
          <w:lang w:val="lt-LT" w:eastAsia="lt-LT"/>
        </w:rPr>
      </w:pPr>
      <w:r w:rsidRPr="007C1877">
        <w:rPr>
          <w:rFonts w:ascii="Times New Roman" w:hAnsi="Times New Roman"/>
          <w:sz w:val="24"/>
          <w:szCs w:val="24"/>
          <w:lang w:val="lt-LT" w:eastAsia="lt-LT"/>
        </w:rPr>
        <w:t>Vilniaus universiteto studijų prorektoriaus</w:t>
      </w:r>
    </w:p>
    <w:p w14:paraId="5C52FE82" w14:textId="77777777" w:rsidR="007C1877" w:rsidRPr="00B33D43" w:rsidRDefault="007A3CEA" w:rsidP="00C16E74">
      <w:pPr>
        <w:ind w:left="5103"/>
        <w:rPr>
          <w:rFonts w:ascii="Times New Roman" w:hAnsi="Times New Roman"/>
          <w:sz w:val="24"/>
          <w:szCs w:val="24"/>
          <w:lang w:val="lt-LT" w:eastAsia="lt-LT"/>
        </w:rPr>
      </w:pPr>
      <w:r>
        <w:rPr>
          <w:rFonts w:ascii="Times New Roman" w:hAnsi="Times New Roman"/>
          <w:sz w:val="24"/>
          <w:szCs w:val="24"/>
          <w:lang w:val="lt-LT" w:eastAsia="lt-LT"/>
        </w:rPr>
        <w:t>2</w:t>
      </w:r>
      <w:r w:rsidR="007C1877" w:rsidRPr="007C1877">
        <w:rPr>
          <w:rFonts w:ascii="Times New Roman" w:hAnsi="Times New Roman"/>
          <w:sz w:val="24"/>
          <w:szCs w:val="24"/>
          <w:lang w:val="lt-LT" w:eastAsia="lt-LT"/>
        </w:rPr>
        <w:t>023 m. vasario 1 d. įsakymu Nr. R-44</w:t>
      </w:r>
    </w:p>
    <w:p w14:paraId="76FAA4BA" w14:textId="77777777" w:rsidR="007C1877" w:rsidRDefault="007C1877" w:rsidP="007C1877">
      <w:pPr>
        <w:pStyle w:val="MAZAS"/>
        <w:rPr>
          <w:rFonts w:ascii="Times New Roman" w:hAnsi="Times New Roman" w:cs="Times New Roman"/>
          <w:color w:val="auto"/>
          <w:sz w:val="22"/>
          <w:szCs w:val="22"/>
          <w:lang w:val="lt-LT"/>
        </w:rPr>
      </w:pPr>
    </w:p>
    <w:p w14:paraId="088E7C2B" w14:textId="77777777" w:rsidR="007C1877" w:rsidRDefault="007C1877" w:rsidP="007C1877">
      <w:pPr>
        <w:jc w:val="center"/>
        <w:textAlignment w:val="auto"/>
      </w:pPr>
      <w:r>
        <w:rPr>
          <w:rFonts w:ascii="Times New Roman" w:hAnsi="Times New Roman" w:cs="Times New Roman"/>
          <w:b/>
          <w:sz w:val="22"/>
          <w:szCs w:val="22"/>
          <w:lang w:val="lt-LT" w:eastAsia="lt-LT"/>
        </w:rPr>
        <w:t>STUDENTO PRAKTINIO MOKYMO SUTARTIS</w:t>
      </w:r>
    </w:p>
    <w:p w14:paraId="5D3E3631" w14:textId="77777777" w:rsidR="007C1877" w:rsidRDefault="007C1877" w:rsidP="007C1877">
      <w:pPr>
        <w:widowControl w:val="0"/>
        <w:overflowPunct/>
        <w:autoSpaceDE/>
        <w:jc w:val="center"/>
        <w:textAlignment w:val="auto"/>
        <w:rPr>
          <w:rFonts w:ascii="Times New Roman" w:hAnsi="Times New Roman" w:cs="Times New Roman"/>
          <w:b/>
          <w:sz w:val="22"/>
          <w:szCs w:val="22"/>
          <w:lang w:val="lt-LT" w:eastAsia="lt-LT"/>
        </w:rPr>
      </w:pPr>
    </w:p>
    <w:p w14:paraId="36B1D4F6" w14:textId="77777777" w:rsidR="007C1877" w:rsidRPr="007C1877" w:rsidRDefault="007C1877" w:rsidP="007C1877">
      <w:pPr>
        <w:widowControl w:val="0"/>
        <w:overflowPunct/>
        <w:autoSpaceDE/>
        <w:spacing w:line="360" w:lineRule="auto"/>
        <w:jc w:val="center"/>
        <w:textAlignment w:val="auto"/>
        <w:rPr>
          <w:lang w:val="lt-LT"/>
        </w:rPr>
      </w:pPr>
      <w:r>
        <w:rPr>
          <w:rFonts w:ascii="Times New Roman" w:hAnsi="Times New Roman" w:cs="Times New Roman"/>
          <w:sz w:val="22"/>
          <w:szCs w:val="22"/>
          <w:lang w:val="lt-LT"/>
        </w:rPr>
        <w:t>202    m.</w:t>
      </w:r>
      <w:r>
        <w:rPr>
          <w:sz w:val="22"/>
          <w:szCs w:val="22"/>
        </w:rPr>
        <w:t xml:space="preserve"> </w:t>
      </w:r>
      <w:r>
        <w:rPr>
          <w:rFonts w:ascii="Times New Roman" w:hAnsi="Times New Roman" w:cs="Times New Roman"/>
          <w:sz w:val="22"/>
          <w:szCs w:val="22"/>
          <w:lang w:val="lt-LT"/>
        </w:rPr>
        <w:t>_________________mėn. ____d. Nr._________________</w:t>
      </w:r>
    </w:p>
    <w:p w14:paraId="5F43AF11" w14:textId="77777777" w:rsidR="007C1877" w:rsidRPr="007C1877" w:rsidRDefault="007C1877" w:rsidP="007C1877">
      <w:pPr>
        <w:widowControl w:val="0"/>
        <w:overflowPunct/>
        <w:autoSpaceDE/>
        <w:spacing w:line="360" w:lineRule="auto"/>
        <w:jc w:val="center"/>
        <w:textAlignment w:val="auto"/>
        <w:rPr>
          <w:lang w:val="lt-LT"/>
        </w:rPr>
      </w:pPr>
      <w:r w:rsidRPr="00E93282">
        <w:rPr>
          <w:rFonts w:ascii="Times New Roman" w:hAnsi="Times New Roman" w:cs="Times New Roman"/>
          <w:sz w:val="22"/>
          <w:szCs w:val="22"/>
          <w:lang w:val="lt-LT"/>
        </w:rPr>
        <w:t>Vilnius</w:t>
      </w:r>
    </w:p>
    <w:p w14:paraId="42A006E0" w14:textId="77777777" w:rsidR="00DF7634" w:rsidRPr="007C1877" w:rsidRDefault="00DF7634">
      <w:pPr>
        <w:widowControl w:val="0"/>
        <w:overflowPunct/>
        <w:autoSpaceDE/>
        <w:jc w:val="center"/>
        <w:textAlignment w:val="auto"/>
        <w:rPr>
          <w:rFonts w:ascii="Times New Roman" w:hAnsi="Times New Roman" w:cs="Times New Roman"/>
          <w:position w:val="9"/>
          <w:sz w:val="4"/>
          <w:szCs w:val="4"/>
          <w:lang w:val="lt-LT"/>
        </w:rPr>
      </w:pPr>
    </w:p>
    <w:p w14:paraId="1034A834" w14:textId="16266270"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b/>
          <w:sz w:val="22"/>
          <w:szCs w:val="22"/>
          <w:lang w:val="lt-LT"/>
        </w:rPr>
        <w:t>Vilniaus universitetas, Filosofijos fakultetas</w:t>
      </w:r>
      <w:r>
        <w:rPr>
          <w:sz w:val="22"/>
          <w:szCs w:val="22"/>
          <w:lang w:val="lt-LT"/>
        </w:rPr>
        <w:t xml:space="preserve"> </w:t>
      </w:r>
      <w:r>
        <w:rPr>
          <w:rFonts w:ascii="Times New Roman" w:hAnsi="Times New Roman" w:cs="Times New Roman"/>
          <w:sz w:val="22"/>
          <w:szCs w:val="22"/>
          <w:lang w:val="lt-LT"/>
        </w:rPr>
        <w:t xml:space="preserve">(toliau – </w:t>
      </w:r>
      <w:r w:rsidR="00C16E74">
        <w:rPr>
          <w:rFonts w:ascii="Times New Roman" w:hAnsi="Times New Roman" w:cs="Times New Roman"/>
          <w:sz w:val="22"/>
          <w:szCs w:val="22"/>
          <w:lang w:val="lt-LT"/>
        </w:rPr>
        <w:t>Universitetas</w:t>
      </w:r>
      <w:r>
        <w:rPr>
          <w:rFonts w:ascii="Times New Roman" w:hAnsi="Times New Roman" w:cs="Times New Roman"/>
          <w:sz w:val="22"/>
          <w:szCs w:val="22"/>
          <w:lang w:val="lt-LT"/>
        </w:rPr>
        <w:t>), atstovaujama</w:t>
      </w:r>
      <w:r w:rsidR="00C16E74">
        <w:rPr>
          <w:rFonts w:ascii="Times New Roman" w:hAnsi="Times New Roman" w:cs="Times New Roman"/>
          <w:sz w:val="22"/>
          <w:szCs w:val="22"/>
          <w:lang w:val="lt-LT"/>
        </w:rPr>
        <w:t>s</w:t>
      </w:r>
      <w:r>
        <w:rPr>
          <w:rFonts w:ascii="Times New Roman" w:hAnsi="Times New Roman" w:cs="Times New Roman"/>
          <w:sz w:val="22"/>
          <w:szCs w:val="22"/>
          <w:lang w:val="lt-LT"/>
        </w:rPr>
        <w:t xml:space="preserve"> Filosofijos </w:t>
      </w:r>
      <w:r w:rsidR="007C1877" w:rsidRPr="007C1877">
        <w:rPr>
          <w:rFonts w:ascii="Times New Roman" w:hAnsi="Times New Roman" w:cs="Times New Roman"/>
          <w:sz w:val="22"/>
          <w:szCs w:val="22"/>
          <w:lang w:val="lt-LT"/>
        </w:rPr>
        <w:t xml:space="preserve">fakulteto dekano prof. dr. Jono Dagio, veikiančio pagal įgaliojimą (Vilniaus universiteto Rektoriaus įgaliojimas </w:t>
      </w:r>
      <w:r w:rsidR="00C16E74">
        <w:rPr>
          <w:rFonts w:ascii="Times New Roman" w:hAnsi="Times New Roman" w:cs="Times New Roman"/>
          <w:sz w:val="22"/>
          <w:szCs w:val="22"/>
          <w:lang w:val="lt-LT"/>
        </w:rPr>
        <w:t>2023 m. balandžio 3 d. Nr. IR-</w:t>
      </w:r>
      <w:r w:rsidR="007C1877" w:rsidRPr="007C1877">
        <w:rPr>
          <w:rFonts w:ascii="Times New Roman" w:hAnsi="Times New Roman" w:cs="Times New Roman"/>
          <w:sz w:val="22"/>
          <w:szCs w:val="22"/>
          <w:lang w:val="lt-LT"/>
        </w:rPr>
        <w:t xml:space="preserve">75), </w:t>
      </w:r>
      <w:r w:rsidR="007C1877" w:rsidRPr="00F1082D">
        <w:rPr>
          <w:rFonts w:ascii="Times New Roman" w:hAnsi="Times New Roman" w:cs="Times New Roman"/>
          <w:b/>
          <w:color w:val="1F4E79" w:themeColor="accent1" w:themeShade="80"/>
          <w:sz w:val="22"/>
          <w:szCs w:val="22"/>
          <w:lang w:val="lt-LT"/>
        </w:rPr>
        <w:t>priimančiosios organizacijos pavadinimas</w:t>
      </w:r>
      <w:r w:rsidR="007C1877" w:rsidRPr="007C1877">
        <w:rPr>
          <w:rFonts w:ascii="Times New Roman" w:hAnsi="Times New Roman" w:cs="Times New Roman"/>
          <w:color w:val="002060"/>
          <w:sz w:val="22"/>
          <w:szCs w:val="22"/>
          <w:lang w:val="lt-LT"/>
        </w:rPr>
        <w:t xml:space="preserve"> </w:t>
      </w:r>
      <w:r w:rsidR="007C1877" w:rsidRPr="007C1877">
        <w:rPr>
          <w:rFonts w:ascii="Times New Roman" w:hAnsi="Times New Roman" w:cs="Times New Roman"/>
          <w:sz w:val="22"/>
          <w:szCs w:val="22"/>
          <w:lang w:val="lt-LT"/>
        </w:rPr>
        <w:t xml:space="preserve">(toliau – priimanti organizacija), atstovaujama </w:t>
      </w:r>
      <w:r w:rsidR="007C1877" w:rsidRPr="00F1082D">
        <w:rPr>
          <w:rFonts w:ascii="Times New Roman" w:hAnsi="Times New Roman" w:cs="Times New Roman"/>
          <w:color w:val="1F4E79" w:themeColor="accent1" w:themeShade="80"/>
          <w:sz w:val="22"/>
          <w:szCs w:val="22"/>
          <w:lang w:val="lt-LT"/>
        </w:rPr>
        <w:t>priimančios organizacijos direktoriaus arba direktoriaus įgalioto asmens pareigos Vardas Pavardė</w:t>
      </w:r>
      <w:r w:rsidR="007C1877" w:rsidRPr="007C1877">
        <w:rPr>
          <w:rFonts w:ascii="Times New Roman" w:hAnsi="Times New Roman" w:cs="Times New Roman"/>
          <w:sz w:val="22"/>
          <w:szCs w:val="22"/>
          <w:lang w:val="lt-LT"/>
        </w:rPr>
        <w:t xml:space="preserve">, veikiančio pagal </w:t>
      </w:r>
      <w:r w:rsidR="007C1877" w:rsidRPr="00F1082D">
        <w:rPr>
          <w:rFonts w:ascii="Times New Roman" w:hAnsi="Times New Roman" w:cs="Times New Roman"/>
          <w:color w:val="1F4E79" w:themeColor="accent1" w:themeShade="80"/>
          <w:sz w:val="22"/>
          <w:szCs w:val="22"/>
          <w:lang w:val="lt-LT"/>
        </w:rPr>
        <w:t>įstaigos nuostatus/įgaliojimą Nr.</w:t>
      </w:r>
      <w:r w:rsidR="007C1877">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ir </w:t>
      </w:r>
      <w:r w:rsidR="005B22C1">
        <w:rPr>
          <w:rFonts w:ascii="Times New Roman" w:hAnsi="Times New Roman" w:cs="Times New Roman"/>
          <w:sz w:val="22"/>
          <w:szCs w:val="22"/>
          <w:lang w:val="lt-LT"/>
        </w:rPr>
        <w:t>Organizacinės</w:t>
      </w:r>
      <w:r w:rsidR="00C26745" w:rsidRPr="00C26745">
        <w:rPr>
          <w:rFonts w:ascii="Times New Roman" w:hAnsi="Times New Roman" w:cs="Times New Roman"/>
          <w:sz w:val="22"/>
          <w:szCs w:val="22"/>
          <w:lang w:val="lt-LT"/>
        </w:rPr>
        <w:t xml:space="preserve"> psichologijos</w:t>
      </w:r>
      <w:r>
        <w:rPr>
          <w:rFonts w:ascii="Times New Roman" w:hAnsi="Times New Roman" w:cs="Times New Roman"/>
          <w:sz w:val="22"/>
          <w:szCs w:val="22"/>
          <w:lang w:val="lt-LT"/>
        </w:rPr>
        <w:t xml:space="preserve"> magistrantūros studijų programos II kurso </w:t>
      </w:r>
      <w:r w:rsidRPr="00F1082D">
        <w:rPr>
          <w:rFonts w:ascii="Times New Roman" w:hAnsi="Times New Roman" w:cs="Times New Roman"/>
          <w:b/>
          <w:color w:val="1F4E79" w:themeColor="accent1" w:themeShade="80"/>
          <w:sz w:val="22"/>
          <w:szCs w:val="22"/>
          <w:lang w:val="lt-LT"/>
        </w:rPr>
        <w:t>studentas (ė) vardas pavardė</w:t>
      </w:r>
      <w:r w:rsidRPr="00F1082D">
        <w:rPr>
          <w:rFonts w:ascii="Times New Roman" w:hAnsi="Times New Roman" w:cs="Times New Roman"/>
          <w:color w:val="1F4E79" w:themeColor="accent1" w:themeShade="80"/>
          <w:sz w:val="22"/>
          <w:szCs w:val="22"/>
          <w:lang w:val="lt-LT"/>
        </w:rPr>
        <w:t>, asmens kodas arba gimimo data, gyvenamosios vietos adresas</w:t>
      </w:r>
      <w:r>
        <w:rPr>
          <w:rFonts w:ascii="Times New Roman" w:hAnsi="Times New Roman" w:cs="Times New Roman"/>
          <w:color w:val="548DD4"/>
          <w:sz w:val="22"/>
          <w:szCs w:val="22"/>
          <w:lang w:val="lt-LT"/>
        </w:rPr>
        <w:t xml:space="preserve"> </w:t>
      </w:r>
      <w:r>
        <w:rPr>
          <w:rFonts w:ascii="Times New Roman" w:hAnsi="Times New Roman" w:cs="Times New Roman"/>
          <w:sz w:val="22"/>
          <w:szCs w:val="22"/>
          <w:lang w:val="lt-LT"/>
        </w:rPr>
        <w:t>(toliau kartu vadinami šalimis), sudaro šią sutartį:</w:t>
      </w:r>
    </w:p>
    <w:p w14:paraId="4F258AC9"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6E4A2E30" w14:textId="77777777" w:rsidR="00DF7634" w:rsidRDefault="00DF7634">
      <w:pPr>
        <w:widowControl w:val="0"/>
        <w:tabs>
          <w:tab w:val="right" w:leader="underscore" w:pos="9072"/>
        </w:tabs>
        <w:overflowPunct/>
        <w:autoSpaceDE/>
        <w:jc w:val="center"/>
        <w:textAlignment w:val="auto"/>
      </w:pPr>
      <w:r>
        <w:rPr>
          <w:rFonts w:ascii="Times New Roman" w:hAnsi="Times New Roman" w:cs="Times New Roman"/>
          <w:b/>
          <w:bCs/>
          <w:caps/>
          <w:sz w:val="24"/>
          <w:lang w:val="lt-LT"/>
        </w:rPr>
        <w:t>I skyrius</w:t>
      </w:r>
    </w:p>
    <w:p w14:paraId="2EDADA3B" w14:textId="77777777" w:rsidR="00DF7634" w:rsidRDefault="00DF7634">
      <w:pPr>
        <w:widowControl w:val="0"/>
        <w:tabs>
          <w:tab w:val="right" w:leader="underscore" w:pos="9072"/>
        </w:tabs>
        <w:overflowPunct/>
        <w:autoSpaceDE/>
        <w:jc w:val="center"/>
        <w:textAlignment w:val="auto"/>
      </w:pPr>
      <w:r>
        <w:rPr>
          <w:rFonts w:ascii="Times New Roman" w:hAnsi="Times New Roman" w:cs="Times New Roman"/>
          <w:b/>
          <w:bCs/>
          <w:caps/>
          <w:sz w:val="24"/>
          <w:lang w:val="lt-LT"/>
        </w:rPr>
        <w:t>BENDROSIOS NUOSTATOS</w:t>
      </w:r>
    </w:p>
    <w:p w14:paraId="1CF2C767"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lang w:val="lt-LT"/>
        </w:rPr>
      </w:pPr>
    </w:p>
    <w:p w14:paraId="28D87636" w14:textId="76BAA29C"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1. Ši sutartis sudaroma visam praktinio mokymo priimančioje organizacijoje laikotarpiui.</w:t>
      </w:r>
    </w:p>
    <w:p w14:paraId="133BCD83" w14:textId="47B14EAA" w:rsidR="00C16E74" w:rsidRDefault="00DF7634">
      <w:pPr>
        <w:widowControl w:val="0"/>
        <w:tabs>
          <w:tab w:val="right" w:leader="underscore" w:pos="9072"/>
        </w:tabs>
        <w:overflowPunct/>
        <w:autoSpaceDE/>
        <w:ind w:firstLine="567"/>
        <w:jc w:val="both"/>
        <w:textAlignment w:val="auto"/>
        <w:rPr>
          <w:rFonts w:ascii="Times New Roman" w:hAnsi="Times New Roman" w:cs="Times New Roman"/>
          <w:sz w:val="22"/>
          <w:szCs w:val="22"/>
          <w:lang w:val="lt-LT"/>
        </w:rPr>
      </w:pPr>
      <w:r>
        <w:rPr>
          <w:rFonts w:ascii="Times New Roman" w:hAnsi="Times New Roman" w:cs="Times New Roman"/>
          <w:sz w:val="22"/>
          <w:szCs w:val="22"/>
          <w:lang w:val="lt-LT"/>
        </w:rPr>
        <w:t xml:space="preserve">2. </w:t>
      </w:r>
      <w:r w:rsidRPr="00A57876">
        <w:rPr>
          <w:rFonts w:ascii="Times New Roman" w:hAnsi="Times New Roman" w:cs="Times New Roman"/>
          <w:sz w:val="22"/>
          <w:szCs w:val="22"/>
          <w:lang w:val="lt-LT"/>
        </w:rPr>
        <w:t xml:space="preserve">Studentas atlieka profesinę praktiką </w:t>
      </w:r>
      <w:r w:rsidR="00A75934">
        <w:rPr>
          <w:rFonts w:ascii="Times New Roman" w:hAnsi="Times New Roman" w:cs="Times New Roman"/>
          <w:sz w:val="22"/>
          <w:szCs w:val="22"/>
          <w:lang w:val="lt-LT"/>
        </w:rPr>
        <w:t xml:space="preserve">(toliau – praktika) </w:t>
      </w:r>
      <w:r w:rsidR="00C16E74" w:rsidRPr="00A57876">
        <w:rPr>
          <w:rFonts w:ascii="Times New Roman" w:hAnsi="Times New Roman" w:cs="Times New Roman"/>
          <w:sz w:val="22"/>
          <w:szCs w:val="22"/>
          <w:lang w:val="lt-LT"/>
        </w:rPr>
        <w:t xml:space="preserve">pagal </w:t>
      </w:r>
      <w:r w:rsidR="00A75934">
        <w:rPr>
          <w:rFonts w:ascii="Times New Roman" w:hAnsi="Times New Roman" w:cs="Times New Roman"/>
          <w:sz w:val="22"/>
          <w:szCs w:val="22"/>
          <w:lang w:val="lt-LT"/>
        </w:rPr>
        <w:t>Profesinės p</w:t>
      </w:r>
      <w:r w:rsidR="00A57876" w:rsidRPr="00A57876">
        <w:rPr>
          <w:rFonts w:ascii="Times New Roman" w:hAnsi="Times New Roman" w:cs="Times New Roman"/>
          <w:sz w:val="22"/>
          <w:szCs w:val="22"/>
          <w:lang w:val="lt-LT"/>
        </w:rPr>
        <w:t xml:space="preserve">raktikos </w:t>
      </w:r>
      <w:r w:rsidR="00A75934">
        <w:rPr>
          <w:rFonts w:ascii="Times New Roman" w:hAnsi="Times New Roman" w:cs="Times New Roman"/>
          <w:sz w:val="22"/>
          <w:szCs w:val="22"/>
          <w:lang w:val="lt-LT"/>
        </w:rPr>
        <w:t>tvarkos aprašą</w:t>
      </w:r>
      <w:r w:rsidR="00C16E74" w:rsidRPr="00A57876">
        <w:rPr>
          <w:rFonts w:ascii="Times New Roman" w:hAnsi="Times New Roman" w:cs="Times New Roman"/>
          <w:sz w:val="22"/>
          <w:szCs w:val="22"/>
          <w:lang w:val="lt-LT"/>
        </w:rPr>
        <w:t xml:space="preserve"> ir </w:t>
      </w:r>
      <w:r w:rsidR="00DA4FD4">
        <w:rPr>
          <w:rFonts w:ascii="Times New Roman" w:hAnsi="Times New Roman" w:cs="Times New Roman"/>
          <w:sz w:val="22"/>
          <w:szCs w:val="22"/>
          <w:lang w:val="lt-LT"/>
        </w:rPr>
        <w:t xml:space="preserve">suderintas </w:t>
      </w:r>
      <w:r w:rsidR="00A75934">
        <w:rPr>
          <w:rFonts w:ascii="Times New Roman" w:hAnsi="Times New Roman" w:cs="Times New Roman"/>
          <w:sz w:val="22"/>
          <w:szCs w:val="22"/>
          <w:lang w:val="lt-LT"/>
        </w:rPr>
        <w:t xml:space="preserve">Profesinės </w:t>
      </w:r>
      <w:r w:rsidR="00DA4FD4">
        <w:rPr>
          <w:rFonts w:ascii="Times New Roman" w:hAnsi="Times New Roman" w:cs="Times New Roman"/>
          <w:sz w:val="22"/>
          <w:szCs w:val="22"/>
          <w:lang w:val="lt-LT"/>
        </w:rPr>
        <w:t>praktikos užduotis</w:t>
      </w:r>
      <w:r w:rsidR="00C16E74" w:rsidRPr="00A57876">
        <w:rPr>
          <w:rFonts w:ascii="Times New Roman" w:hAnsi="Times New Roman" w:cs="Times New Roman"/>
          <w:sz w:val="22"/>
          <w:szCs w:val="22"/>
          <w:lang w:val="lt-LT"/>
        </w:rPr>
        <w:t>.</w:t>
      </w:r>
    </w:p>
    <w:p w14:paraId="7847D089" w14:textId="7B1A5DAA"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Vadovaujantis </w:t>
      </w:r>
      <w:r w:rsidR="00A75934">
        <w:rPr>
          <w:rFonts w:ascii="Times New Roman" w:hAnsi="Times New Roman" w:cs="Times New Roman"/>
          <w:sz w:val="22"/>
          <w:szCs w:val="22"/>
          <w:lang w:val="lt-LT"/>
        </w:rPr>
        <w:t>Organizacinės psichologijos studijų programos dalyko Profesinė praktika aprašu</w:t>
      </w:r>
      <w:r w:rsidR="00C16E74">
        <w:rPr>
          <w:rFonts w:ascii="Times New Roman" w:hAnsi="Times New Roman" w:cs="Times New Roman"/>
          <w:sz w:val="22"/>
          <w:szCs w:val="22"/>
          <w:lang w:val="lt-LT"/>
        </w:rPr>
        <w:t>, šioje sutartyje</w:t>
      </w:r>
      <w:r>
        <w:rPr>
          <w:rFonts w:ascii="Times New Roman" w:hAnsi="Times New Roman" w:cs="Times New Roman"/>
          <w:sz w:val="22"/>
          <w:szCs w:val="22"/>
          <w:lang w:val="lt-LT"/>
        </w:rPr>
        <w:t xml:space="preserve"> nurodoma:</w:t>
      </w:r>
    </w:p>
    <w:p w14:paraId="664F38C9" w14:textId="77777777" w:rsidR="005B22C1" w:rsidRDefault="00DF7634" w:rsidP="005B22C1">
      <w:pPr>
        <w:widowControl w:val="0"/>
        <w:tabs>
          <w:tab w:val="right" w:leader="underscore" w:pos="9072"/>
        </w:tabs>
        <w:overflowPunct/>
        <w:autoSpaceDE/>
        <w:autoSpaceDN w:val="0"/>
        <w:ind w:firstLine="567"/>
        <w:jc w:val="both"/>
      </w:pPr>
      <w:r>
        <w:rPr>
          <w:rFonts w:ascii="Times New Roman" w:hAnsi="Times New Roman" w:cs="Times New Roman"/>
          <w:sz w:val="22"/>
          <w:szCs w:val="22"/>
          <w:lang w:val="lt-LT"/>
        </w:rPr>
        <w:t xml:space="preserve">2.1. praktikos tikslas – </w:t>
      </w:r>
      <w:r w:rsidR="005B22C1">
        <w:rPr>
          <w:rFonts w:ascii="Times New Roman" w:hAnsi="Times New Roman" w:cs="Times New Roman"/>
          <w:sz w:val="22"/>
          <w:szCs w:val="22"/>
          <w:lang w:val="lt-LT"/>
        </w:rPr>
        <w:t>stiprinti studento – organizacinio psichologo - profesinę kompetenciją, ugdyti savarankiško darbo įvairiose organizacijose ir įstaigose įgūdžius, formuoti studento profesinį tapatumą;</w:t>
      </w:r>
    </w:p>
    <w:p w14:paraId="3AD6DE60" w14:textId="3EF7D5B9" w:rsidR="005B22C1" w:rsidRDefault="00DF7634" w:rsidP="005B22C1">
      <w:pPr>
        <w:widowControl w:val="0"/>
        <w:tabs>
          <w:tab w:val="right" w:leader="underscore" w:pos="9072"/>
        </w:tabs>
        <w:overflowPunct/>
        <w:autoSpaceDE/>
        <w:autoSpaceDN w:val="0"/>
        <w:ind w:firstLine="567"/>
        <w:jc w:val="both"/>
      </w:pPr>
      <w:r w:rsidRPr="008A24D1">
        <w:rPr>
          <w:rFonts w:ascii="Times New Roman" w:hAnsi="Times New Roman" w:cs="Times New Roman"/>
          <w:sz w:val="22"/>
          <w:szCs w:val="22"/>
          <w:lang w:val="lt-LT"/>
        </w:rPr>
        <w:t>2.2. numatomi praktikos rezultatai –</w:t>
      </w:r>
      <w:r>
        <w:rPr>
          <w:sz w:val="22"/>
          <w:szCs w:val="22"/>
          <w:lang w:val="lt-LT"/>
        </w:rPr>
        <w:t xml:space="preserve"> </w:t>
      </w:r>
      <w:r w:rsidR="005B22C1">
        <w:rPr>
          <w:rFonts w:ascii="Times New Roman" w:hAnsi="Times New Roman" w:cs="Times New Roman"/>
          <w:sz w:val="22"/>
          <w:szCs w:val="22"/>
          <w:lang w:val="lt-LT"/>
        </w:rPr>
        <w:t>studentai ugdys profesinę kompetenciją ir įgis praktinių įgūdžių  svarbiausiose organizacinio psichologo veiklos srityse: tyrimų organizacijose planavimas, tyrimo metodų parengimas, duomenų rinkimas ir analizė, išvadų bei rekomendacijų pagrindimas, kandidatų psichologinis įvertinimas personalo atrankose, naujų darbuotojų adaptacijos programų rengimas, personalo mokymo poreikio įvertinimas, mokymo programų rengimas, mokymų pravedimas ir efektyvumo įvertinimas, darbo atlikimo vertinimas, darbuotojų motyvavimas, darbo komandų formavimas, vadovavimo efektyvumo įvertinimas bei didinimas, organizacijų konsultavimas,  savo darbo efektyvumo įvertinimas, profesinės psichologo etikos principų taikymas organizacinio psichologo darbe,  darbas tarpdisciplininėje specialistų komandoje;</w:t>
      </w:r>
    </w:p>
    <w:p w14:paraId="596DC091" w14:textId="6D209C6D" w:rsidR="00DF7634" w:rsidRDefault="00DF7634" w:rsidP="005B22C1">
      <w:pPr>
        <w:widowControl w:val="0"/>
        <w:tabs>
          <w:tab w:val="right" w:leader="underscore" w:pos="9072"/>
        </w:tabs>
        <w:overflowPunct/>
        <w:autoSpaceDE/>
        <w:autoSpaceDN w:val="0"/>
        <w:ind w:firstLine="567"/>
        <w:jc w:val="both"/>
      </w:pPr>
      <w:r>
        <w:rPr>
          <w:rFonts w:ascii="Times New Roman" w:hAnsi="Times New Roman" w:cs="Times New Roman"/>
          <w:sz w:val="22"/>
          <w:szCs w:val="22"/>
          <w:lang w:val="lt-LT"/>
        </w:rPr>
        <w:t>2.3. praktikos trukmė – praktika prasideda</w:t>
      </w:r>
      <w:r>
        <w:rPr>
          <w:rFonts w:ascii="Times New Roman" w:hAnsi="Times New Roman" w:cs="Times New Roman"/>
          <w:color w:val="3465A4"/>
          <w:sz w:val="22"/>
          <w:szCs w:val="22"/>
          <w:lang w:val="lt-LT"/>
        </w:rPr>
        <w:t xml:space="preserve"> </w:t>
      </w:r>
      <w:r w:rsidR="00926DEE" w:rsidRPr="00F1082D">
        <w:rPr>
          <w:rFonts w:ascii="Times New Roman" w:hAnsi="Times New Roman" w:cs="Times New Roman"/>
          <w:color w:val="1F4E79" w:themeColor="accent1" w:themeShade="80"/>
          <w:sz w:val="22"/>
          <w:szCs w:val="22"/>
          <w:lang w:val="lt-LT"/>
        </w:rPr>
        <w:t>202X</w:t>
      </w:r>
      <w:r w:rsidRPr="00F1082D">
        <w:rPr>
          <w:rFonts w:ascii="Times New Roman" w:hAnsi="Times New Roman" w:cs="Times New Roman"/>
          <w:color w:val="1F4E79" w:themeColor="accent1" w:themeShade="80"/>
          <w:sz w:val="22"/>
          <w:szCs w:val="22"/>
          <w:lang w:val="lt-LT"/>
        </w:rPr>
        <w:t>-XX-XX</w:t>
      </w:r>
      <w:r>
        <w:rPr>
          <w:rFonts w:ascii="Times New Roman" w:hAnsi="Times New Roman" w:cs="Times New Roman"/>
          <w:color w:val="3465A4"/>
          <w:sz w:val="22"/>
          <w:szCs w:val="22"/>
          <w:lang w:val="lt-LT"/>
        </w:rPr>
        <w:t xml:space="preserve"> </w:t>
      </w:r>
      <w:r w:rsidRPr="00F1082D">
        <w:rPr>
          <w:rFonts w:ascii="Times New Roman" w:hAnsi="Times New Roman" w:cs="Times New Roman"/>
          <w:color w:val="000000" w:themeColor="text1"/>
          <w:sz w:val="22"/>
          <w:szCs w:val="22"/>
          <w:lang w:val="lt-LT"/>
        </w:rPr>
        <w:t xml:space="preserve">ir baigiasi </w:t>
      </w:r>
      <w:r w:rsidR="00926DEE" w:rsidRPr="00F1082D">
        <w:rPr>
          <w:rFonts w:ascii="Times New Roman" w:hAnsi="Times New Roman" w:cs="Times New Roman"/>
          <w:color w:val="1F4E79" w:themeColor="accent1" w:themeShade="80"/>
          <w:sz w:val="22"/>
          <w:szCs w:val="22"/>
          <w:lang w:val="lt-LT"/>
        </w:rPr>
        <w:t>202X</w:t>
      </w:r>
      <w:r w:rsidRPr="00F1082D">
        <w:rPr>
          <w:rFonts w:ascii="Times New Roman" w:hAnsi="Times New Roman" w:cs="Times New Roman"/>
          <w:color w:val="1F4E79" w:themeColor="accent1" w:themeShade="80"/>
          <w:sz w:val="22"/>
          <w:szCs w:val="22"/>
          <w:lang w:val="lt-LT"/>
        </w:rPr>
        <w:t>-XX-XX</w:t>
      </w:r>
      <w:r>
        <w:rPr>
          <w:rFonts w:ascii="Times New Roman" w:hAnsi="Times New Roman" w:cs="Times New Roman"/>
          <w:sz w:val="22"/>
          <w:szCs w:val="22"/>
          <w:lang w:val="lt-LT"/>
        </w:rPr>
        <w:t xml:space="preserve"> praktikos apimtis –</w:t>
      </w:r>
      <w:r w:rsidR="0071433D">
        <w:rPr>
          <w:rFonts w:ascii="Times New Roman" w:hAnsi="Times New Roman" w:cs="Times New Roman"/>
          <w:sz w:val="22"/>
          <w:szCs w:val="22"/>
          <w:lang w:val="lt-LT"/>
        </w:rPr>
        <w:t xml:space="preserve"> </w:t>
      </w:r>
      <w:r w:rsidR="0071433D" w:rsidRPr="00F1082D">
        <w:rPr>
          <w:rFonts w:ascii="Times New Roman" w:hAnsi="Times New Roman" w:cs="Times New Roman"/>
          <w:color w:val="1F4E79" w:themeColor="accent1" w:themeShade="80"/>
          <w:sz w:val="22"/>
          <w:szCs w:val="22"/>
          <w:lang w:val="lt-LT"/>
        </w:rPr>
        <w:t>XX</w:t>
      </w:r>
      <w:r w:rsidR="0071433D">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kreditų; </w:t>
      </w:r>
    </w:p>
    <w:p w14:paraId="1A7990C0"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44B2E493" w14:textId="77777777" w:rsidR="00DF7634" w:rsidRPr="00190382" w:rsidRDefault="00DF7634">
      <w:pPr>
        <w:widowControl w:val="0"/>
        <w:tabs>
          <w:tab w:val="right" w:leader="underscore" w:pos="9072"/>
        </w:tabs>
        <w:overflowPunct/>
        <w:autoSpaceDE/>
        <w:jc w:val="center"/>
        <w:textAlignment w:val="auto"/>
        <w:rPr>
          <w:lang w:val="lt-LT"/>
        </w:rPr>
      </w:pPr>
      <w:r>
        <w:rPr>
          <w:rFonts w:ascii="Times New Roman" w:hAnsi="Times New Roman" w:cs="Times New Roman"/>
          <w:b/>
          <w:bCs/>
          <w:caps/>
          <w:sz w:val="24"/>
          <w:lang w:val="lt-LT"/>
        </w:rPr>
        <w:t>II skyrius</w:t>
      </w:r>
    </w:p>
    <w:p w14:paraId="1DF7B88A" w14:textId="77777777" w:rsidR="00DF7634" w:rsidRPr="00190382" w:rsidRDefault="00DF7634">
      <w:pPr>
        <w:widowControl w:val="0"/>
        <w:tabs>
          <w:tab w:val="right" w:leader="underscore" w:pos="9072"/>
        </w:tabs>
        <w:overflowPunct/>
        <w:autoSpaceDE/>
        <w:jc w:val="center"/>
        <w:textAlignment w:val="auto"/>
        <w:rPr>
          <w:lang w:val="lt-LT"/>
        </w:rPr>
      </w:pPr>
      <w:r>
        <w:rPr>
          <w:rFonts w:ascii="Times New Roman" w:hAnsi="Times New Roman" w:cs="Times New Roman"/>
          <w:b/>
          <w:bCs/>
          <w:caps/>
          <w:sz w:val="24"/>
          <w:lang w:val="lt-LT"/>
        </w:rPr>
        <w:t xml:space="preserve"> ŠALIŲ ĮSIPAREIGOJIMAI</w:t>
      </w:r>
    </w:p>
    <w:p w14:paraId="436F5781"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lang w:val="lt-LT"/>
        </w:rPr>
      </w:pPr>
    </w:p>
    <w:p w14:paraId="217CD3BF" w14:textId="77777777"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3. </w:t>
      </w:r>
      <w:r w:rsidR="00C16E74">
        <w:rPr>
          <w:rFonts w:ascii="Times New Roman" w:hAnsi="Times New Roman" w:cs="Times New Roman"/>
          <w:sz w:val="22"/>
          <w:szCs w:val="22"/>
          <w:lang w:val="lt-LT"/>
        </w:rPr>
        <w:t>Universitetas</w:t>
      </w:r>
      <w:r>
        <w:rPr>
          <w:rFonts w:ascii="Times New Roman" w:hAnsi="Times New Roman" w:cs="Times New Roman"/>
          <w:sz w:val="22"/>
          <w:szCs w:val="22"/>
          <w:lang w:val="lt-LT"/>
        </w:rPr>
        <w:t xml:space="preserve"> įsipareigoja: </w:t>
      </w:r>
    </w:p>
    <w:p w14:paraId="4CD3FEBB" w14:textId="77777777"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3.1. užtikrinti studento, siunčiamo atlikti praktiką, būtiną praktikai teorinį ir praktinį pasirengimą;</w:t>
      </w:r>
    </w:p>
    <w:p w14:paraId="7BE03C8C" w14:textId="3DCA3BD7"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3.2. skirti praktikos vadovą – </w:t>
      </w:r>
      <w:r w:rsidR="00C16E74">
        <w:rPr>
          <w:rFonts w:ascii="Times New Roman" w:hAnsi="Times New Roman" w:cs="Times New Roman"/>
          <w:sz w:val="22"/>
          <w:szCs w:val="22"/>
          <w:lang w:val="lt-LT"/>
        </w:rPr>
        <w:t xml:space="preserve">Universiteto </w:t>
      </w:r>
      <w:r>
        <w:rPr>
          <w:rFonts w:ascii="Times New Roman" w:hAnsi="Times New Roman" w:cs="Times New Roman"/>
          <w:sz w:val="22"/>
          <w:szCs w:val="22"/>
          <w:lang w:val="lt-LT"/>
        </w:rPr>
        <w:t>dėstytoją</w:t>
      </w:r>
      <w:r w:rsidR="00A57876">
        <w:rPr>
          <w:rFonts w:ascii="Times New Roman" w:hAnsi="Times New Roman" w:cs="Times New Roman"/>
          <w:sz w:val="22"/>
          <w:szCs w:val="22"/>
          <w:lang w:val="lt-LT"/>
        </w:rPr>
        <w:t>,</w:t>
      </w:r>
      <w:r w:rsidR="001315E5">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kuris studentui padeda parengti ir tvirtina praktikos </w:t>
      </w:r>
      <w:r w:rsidR="00C16E74">
        <w:rPr>
          <w:rFonts w:ascii="Times New Roman" w:hAnsi="Times New Roman" w:cs="Times New Roman"/>
          <w:sz w:val="22"/>
          <w:szCs w:val="22"/>
          <w:lang w:val="lt-LT"/>
        </w:rPr>
        <w:t>užduotis</w:t>
      </w:r>
      <w:r>
        <w:rPr>
          <w:rFonts w:ascii="Times New Roman" w:hAnsi="Times New Roman" w:cs="Times New Roman"/>
          <w:sz w:val="22"/>
          <w:szCs w:val="22"/>
          <w:lang w:val="lt-LT"/>
        </w:rPr>
        <w:t xml:space="preserve">, užtikrina praktikos tikslų pasiekimo priežiūrą ir prireikus kartu su priimančios organizacijos </w:t>
      </w:r>
      <w:r w:rsidR="00A75934">
        <w:rPr>
          <w:rFonts w:ascii="Times New Roman" w:hAnsi="Times New Roman" w:cs="Times New Roman"/>
          <w:sz w:val="22"/>
          <w:szCs w:val="22"/>
          <w:lang w:val="lt-LT"/>
        </w:rPr>
        <w:t>praktikos vadovu</w:t>
      </w:r>
      <w:r>
        <w:rPr>
          <w:rFonts w:ascii="Times New Roman" w:hAnsi="Times New Roman" w:cs="Times New Roman"/>
          <w:sz w:val="22"/>
          <w:szCs w:val="22"/>
          <w:lang w:val="lt-LT"/>
        </w:rPr>
        <w:t xml:space="preserve"> sprendžia su studento atliekama praktika iškilusias problemas</w:t>
      </w:r>
      <w:r w:rsidR="00A75934">
        <w:rPr>
          <w:rFonts w:ascii="Times New Roman" w:hAnsi="Times New Roman" w:cs="Times New Roman"/>
          <w:sz w:val="22"/>
          <w:szCs w:val="22"/>
          <w:lang w:val="lt-LT"/>
        </w:rPr>
        <w:t>.</w:t>
      </w:r>
    </w:p>
    <w:p w14:paraId="33E7A5DA" w14:textId="77777777"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4. Priimanti organizacija įsipareigoja:</w:t>
      </w:r>
    </w:p>
    <w:p w14:paraId="58D2634D" w14:textId="77777777" w:rsidR="00DF7634" w:rsidRPr="00F1082D" w:rsidRDefault="00DF7634">
      <w:pPr>
        <w:widowControl w:val="0"/>
        <w:tabs>
          <w:tab w:val="right" w:leader="underscore" w:pos="9072"/>
        </w:tabs>
        <w:overflowPunct/>
        <w:autoSpaceDE/>
        <w:ind w:firstLine="567"/>
        <w:jc w:val="both"/>
        <w:textAlignment w:val="auto"/>
        <w:rPr>
          <w:color w:val="000000" w:themeColor="text1"/>
        </w:rPr>
      </w:pPr>
      <w:r>
        <w:rPr>
          <w:rFonts w:ascii="Times New Roman" w:hAnsi="Times New Roman" w:cs="Times New Roman"/>
          <w:sz w:val="22"/>
          <w:szCs w:val="22"/>
          <w:lang w:val="lt-LT"/>
        </w:rPr>
        <w:t xml:space="preserve">4.1. suteikti studentui praktinio mokymo vietą </w:t>
      </w:r>
      <w:r w:rsidRPr="00F1082D">
        <w:rPr>
          <w:rFonts w:ascii="Times New Roman" w:hAnsi="Times New Roman" w:cs="Times New Roman"/>
          <w:color w:val="1F4E79" w:themeColor="accent1" w:themeShade="80"/>
          <w:sz w:val="22"/>
          <w:szCs w:val="22"/>
          <w:lang w:val="lt-LT"/>
        </w:rPr>
        <w:t>praktinio mokymo vietos pavadinimas ir adresas</w:t>
      </w:r>
      <w:r w:rsidRPr="00F1082D">
        <w:rPr>
          <w:rFonts w:ascii="Times New Roman" w:hAnsi="Times New Roman" w:cs="Times New Roman"/>
          <w:color w:val="000000" w:themeColor="text1"/>
          <w:sz w:val="22"/>
          <w:szCs w:val="22"/>
          <w:u w:val="single"/>
        </w:rPr>
        <w:t>,</w:t>
      </w:r>
    </w:p>
    <w:p w14:paraId="1A386947" w14:textId="77777777" w:rsidR="00DF7634" w:rsidRDefault="00DF7634">
      <w:pPr>
        <w:widowControl w:val="0"/>
        <w:tabs>
          <w:tab w:val="left" w:leader="underscore" w:pos="8641"/>
          <w:tab w:val="right" w:leader="underscore" w:pos="9072"/>
        </w:tabs>
        <w:overflowPunct/>
        <w:autoSpaceDE/>
        <w:jc w:val="both"/>
        <w:textAlignment w:val="auto"/>
      </w:pPr>
      <w:r>
        <w:rPr>
          <w:rFonts w:ascii="Times New Roman" w:hAnsi="Times New Roman" w:cs="Times New Roman"/>
          <w:sz w:val="22"/>
          <w:szCs w:val="22"/>
          <w:lang w:val="lt-LT"/>
        </w:rPr>
        <w:t xml:space="preserve">sudaryti sąlygas praktikos </w:t>
      </w:r>
      <w:r w:rsidR="001315E5">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 aprūpinti praktikos </w:t>
      </w:r>
      <w:r w:rsidR="001315E5">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 reikalinga informacija ir </w:t>
      </w:r>
      <w:r w:rsidR="001315E5">
        <w:rPr>
          <w:rFonts w:ascii="Times New Roman" w:hAnsi="Times New Roman" w:cs="Times New Roman"/>
          <w:sz w:val="22"/>
          <w:szCs w:val="22"/>
          <w:lang w:val="lt-LT"/>
        </w:rPr>
        <w:t xml:space="preserve">priemonėmis, </w:t>
      </w:r>
      <w:r>
        <w:rPr>
          <w:rFonts w:ascii="Times New Roman" w:hAnsi="Times New Roman" w:cs="Times New Roman"/>
          <w:sz w:val="22"/>
          <w:szCs w:val="22"/>
          <w:lang w:val="lt-LT"/>
        </w:rPr>
        <w:t>neatitraukti studento nuo praktinio mokymo užduočių vykdymo;</w:t>
      </w:r>
    </w:p>
    <w:p w14:paraId="012B7647" w14:textId="1A2E1A4B"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4.2. užtikrinti, kad studentui būtų paskirtas praktikos vadovu kvalifikuotas darbuotojas (arba valstybės tarnautojas</w:t>
      </w:r>
      <w:r w:rsidRPr="00A57876">
        <w:rPr>
          <w:rFonts w:ascii="Times New Roman" w:hAnsi="Times New Roman" w:cs="Times New Roman"/>
          <w:sz w:val="22"/>
          <w:szCs w:val="22"/>
          <w:lang w:val="lt-LT"/>
        </w:rPr>
        <w:t xml:space="preserve">), turintis ne mažesnį kaip 3 metų </w:t>
      </w:r>
      <w:r w:rsidR="00A75934">
        <w:rPr>
          <w:rFonts w:ascii="Times New Roman" w:hAnsi="Times New Roman" w:cs="Times New Roman"/>
          <w:sz w:val="22"/>
          <w:szCs w:val="22"/>
          <w:lang w:val="lt-LT"/>
        </w:rPr>
        <w:t>psichologo</w:t>
      </w:r>
      <w:r w:rsidRPr="00A57876">
        <w:rPr>
          <w:rFonts w:ascii="Times New Roman" w:hAnsi="Times New Roman" w:cs="Times New Roman"/>
          <w:sz w:val="22"/>
          <w:szCs w:val="22"/>
          <w:lang w:val="lt-LT"/>
        </w:rPr>
        <w:t xml:space="preserve"> darbo stažą, su</w:t>
      </w:r>
      <w:r>
        <w:rPr>
          <w:rFonts w:ascii="Times New Roman" w:hAnsi="Times New Roman" w:cs="Times New Roman"/>
          <w:sz w:val="22"/>
          <w:szCs w:val="22"/>
          <w:lang w:val="lt-LT"/>
        </w:rPr>
        <w:t xml:space="preserve"> kuriuo studentas detalizuoja praktikos </w:t>
      </w:r>
      <w:r w:rsidR="001315E5">
        <w:rPr>
          <w:rFonts w:ascii="Times New Roman" w:hAnsi="Times New Roman" w:cs="Times New Roman"/>
          <w:sz w:val="22"/>
          <w:szCs w:val="22"/>
          <w:lang w:val="lt-LT"/>
        </w:rPr>
        <w:t>užduotis</w:t>
      </w:r>
      <w:r>
        <w:rPr>
          <w:rFonts w:ascii="Times New Roman" w:hAnsi="Times New Roman" w:cs="Times New Roman"/>
          <w:sz w:val="22"/>
          <w:szCs w:val="22"/>
          <w:lang w:val="lt-LT"/>
        </w:rPr>
        <w:t>, kuris vykdo praktikos priežiūrą, jai pasibaigus, ją įvertina;</w:t>
      </w:r>
    </w:p>
    <w:p w14:paraId="7B653F15" w14:textId="77777777"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4.3. organizuoti būtinus darbuotojų saugos ir sveikatos bei priešgaisrinės saugos instruktažus;</w:t>
      </w:r>
    </w:p>
    <w:p w14:paraId="7631F8CB" w14:textId="77777777"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lastRenderedPageBreak/>
        <w:t xml:space="preserve">4.4. vadovaudamasi(s) priimančioje organizacijoje nustatyta tvarka ir susitarimu su </w:t>
      </w:r>
      <w:r w:rsidR="001315E5">
        <w:rPr>
          <w:rFonts w:ascii="Times New Roman" w:hAnsi="Times New Roman" w:cs="Times New Roman"/>
          <w:sz w:val="22"/>
          <w:szCs w:val="22"/>
          <w:lang w:val="lt-LT"/>
        </w:rPr>
        <w:t>Universitetu</w:t>
      </w:r>
      <w:r>
        <w:rPr>
          <w:rFonts w:ascii="Times New Roman" w:hAnsi="Times New Roman" w:cs="Times New Roman"/>
          <w:sz w:val="22"/>
          <w:szCs w:val="22"/>
          <w:lang w:val="lt-LT"/>
        </w:rPr>
        <w:t xml:space="preserve">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76228C56" w14:textId="77777777"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4.5. skirti studentui su studijų bei praktinio mokymo specifika susijusias užduotis bei užtikrinti, kad nebūtų skiriamos su studijų bei praktinio mokymo specifika nesusijusios užduotys nekvalifikuotam darbui atlikti;</w:t>
      </w:r>
    </w:p>
    <w:p w14:paraId="266EC48B" w14:textId="77777777"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 xml:space="preserve">4.6. informuoti </w:t>
      </w:r>
      <w:r w:rsidR="001315E5">
        <w:rPr>
          <w:rFonts w:ascii="Times New Roman" w:hAnsi="Times New Roman" w:cs="Times New Roman"/>
          <w:sz w:val="22"/>
          <w:szCs w:val="22"/>
          <w:lang w:val="lt-LT"/>
        </w:rPr>
        <w:t>Universitetą</w:t>
      </w:r>
      <w:r>
        <w:rPr>
          <w:rFonts w:ascii="Times New Roman" w:hAnsi="Times New Roman" w:cs="Times New Roman"/>
          <w:sz w:val="22"/>
          <w:szCs w:val="22"/>
          <w:lang w:val="lt-LT"/>
        </w:rPr>
        <w:t xml:space="preserve"> apie atliekamos praktikos eigą ir atsižvelgiant į praktikos vadovo įvertinimą išduoti dokumentą apie studento atliktą praktiką;</w:t>
      </w:r>
    </w:p>
    <w:p w14:paraId="0276C15F" w14:textId="77777777"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 xml:space="preserve">4.7. </w:t>
      </w:r>
      <w:r w:rsidR="001315E5">
        <w:rPr>
          <w:rFonts w:ascii="Times New Roman" w:hAnsi="Times New Roman" w:cs="Times New Roman"/>
          <w:sz w:val="22"/>
          <w:szCs w:val="22"/>
          <w:lang w:val="lt-LT"/>
        </w:rPr>
        <w:t xml:space="preserve">pasirašytinai </w:t>
      </w:r>
      <w:r>
        <w:rPr>
          <w:rFonts w:ascii="Times New Roman" w:hAnsi="Times New Roman" w:cs="Times New Roman"/>
          <w:sz w:val="22"/>
          <w:szCs w:val="22"/>
          <w:lang w:val="lt-LT"/>
        </w:rPr>
        <w:t xml:space="preserve">informuoti studentą, kuri praktikos metu </w:t>
      </w:r>
      <w:r w:rsidR="001315E5">
        <w:rPr>
          <w:rFonts w:ascii="Times New Roman" w:hAnsi="Times New Roman" w:cs="Times New Roman"/>
          <w:sz w:val="22"/>
          <w:szCs w:val="22"/>
          <w:lang w:val="lt-LT"/>
        </w:rPr>
        <w:t xml:space="preserve">jam </w:t>
      </w:r>
      <w:r>
        <w:rPr>
          <w:rFonts w:ascii="Times New Roman" w:hAnsi="Times New Roman" w:cs="Times New Roman"/>
          <w:sz w:val="22"/>
          <w:szCs w:val="22"/>
          <w:lang w:val="lt-LT"/>
        </w:rPr>
        <w:t>suteikiama informacija yra priimančios organizacijos komercinė arba kita paslaptis</w:t>
      </w:r>
      <w:r w:rsidR="001315E5">
        <w:rPr>
          <w:rFonts w:ascii="Times New Roman" w:hAnsi="Times New Roman" w:cs="Times New Roman"/>
          <w:sz w:val="22"/>
          <w:szCs w:val="22"/>
          <w:lang w:val="lt-LT"/>
        </w:rPr>
        <w:t xml:space="preserve"> ir negali būti atskleidžiama, </w:t>
      </w:r>
      <w:r>
        <w:rPr>
          <w:rFonts w:ascii="Times New Roman" w:hAnsi="Times New Roman" w:cs="Times New Roman"/>
          <w:sz w:val="22"/>
          <w:szCs w:val="22"/>
          <w:lang w:val="lt-LT"/>
        </w:rPr>
        <w:t xml:space="preserve">platinama už priimančios organizacijos ribų, bei apie už šios informacijos </w:t>
      </w:r>
      <w:r w:rsidR="001315E5">
        <w:rPr>
          <w:rFonts w:ascii="Times New Roman" w:hAnsi="Times New Roman" w:cs="Times New Roman"/>
          <w:sz w:val="22"/>
          <w:szCs w:val="22"/>
          <w:lang w:val="lt-LT"/>
        </w:rPr>
        <w:t xml:space="preserve">neteisėtą atskleidimą ir (ar) </w:t>
      </w:r>
      <w:r>
        <w:rPr>
          <w:rFonts w:ascii="Times New Roman" w:hAnsi="Times New Roman" w:cs="Times New Roman"/>
          <w:sz w:val="22"/>
          <w:szCs w:val="22"/>
          <w:lang w:val="lt-LT"/>
        </w:rPr>
        <w:t>platinimą taikomas baudas (jei tokios yra numatytos vidaus dokumentuose);</w:t>
      </w:r>
    </w:p>
    <w:p w14:paraId="20E507D2" w14:textId="7B2F9007"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 xml:space="preserve">4.8. papildomi priimančios organizacijos įsipareigojimai – </w:t>
      </w:r>
      <w:r w:rsidR="00C32829">
        <w:rPr>
          <w:rFonts w:ascii="Times New Roman" w:hAnsi="Times New Roman" w:cs="Times New Roman"/>
          <w:sz w:val="22"/>
          <w:szCs w:val="22"/>
          <w:lang w:val="lt-LT"/>
        </w:rPr>
        <w:t xml:space="preserve">praktikos pabaigoje pateikti užpildytą </w:t>
      </w:r>
      <w:r w:rsidR="00740969">
        <w:rPr>
          <w:rFonts w:ascii="Times New Roman" w:hAnsi="Times New Roman" w:cs="Times New Roman"/>
          <w:sz w:val="22"/>
          <w:szCs w:val="22"/>
          <w:lang w:val="lt-LT"/>
        </w:rPr>
        <w:t>Studento (ės) profesinės praktikos įvertinimo formą.</w:t>
      </w:r>
      <w:bookmarkStart w:id="0" w:name="_GoBack"/>
      <w:bookmarkEnd w:id="0"/>
    </w:p>
    <w:p w14:paraId="0D69C083" w14:textId="520F1FED" w:rsidR="00DF7634" w:rsidRPr="00C32829"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5. Priimanti organizacija turi teisę leisti studentui savarankiškai, be praktikos vadovo pagalbos, atlikti jam pavestas funkcijas dalyvaujant gamyboje arba teikiant paslaugas tik tais atvejais, jeigu priimanti organizacija sudaro su studentu darbo sutartį.</w:t>
      </w:r>
      <w:r w:rsidR="00C32829">
        <w:rPr>
          <w:rFonts w:ascii="Times New Roman" w:hAnsi="Times New Roman" w:cs="Times New Roman"/>
          <w:sz w:val="22"/>
          <w:szCs w:val="22"/>
          <w:lang w:val="lt-LT"/>
        </w:rPr>
        <w:t xml:space="preserve"> </w:t>
      </w:r>
    </w:p>
    <w:p w14:paraId="2D0B1511" w14:textId="77777777" w:rsidR="00DF7634" w:rsidRPr="00A75934"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 Studentas įsipareigoja:</w:t>
      </w:r>
    </w:p>
    <w:p w14:paraId="1D33FEDA" w14:textId="77777777" w:rsidR="00DF7634" w:rsidRPr="00A75934" w:rsidRDefault="00C32829">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6.1. ne vėliau kaip prieš 3</w:t>
      </w:r>
      <w:r w:rsidR="00DF7634">
        <w:rPr>
          <w:rFonts w:ascii="Times New Roman" w:hAnsi="Times New Roman" w:cs="Times New Roman"/>
          <w:sz w:val="22"/>
          <w:szCs w:val="22"/>
          <w:lang w:val="lt-LT"/>
        </w:rPr>
        <w:t xml:space="preserve"> dienas iki praktikos pradžios </w:t>
      </w:r>
      <w:r>
        <w:rPr>
          <w:rFonts w:ascii="Times New Roman" w:hAnsi="Times New Roman" w:cs="Times New Roman"/>
          <w:sz w:val="22"/>
          <w:szCs w:val="22"/>
          <w:lang w:val="lt-LT"/>
        </w:rPr>
        <w:t xml:space="preserve">kartu su Universiteto paskirtu praktikos vadovu </w:t>
      </w:r>
      <w:r w:rsidR="00DF7634">
        <w:rPr>
          <w:rFonts w:ascii="Times New Roman" w:hAnsi="Times New Roman" w:cs="Times New Roman"/>
          <w:sz w:val="22"/>
          <w:szCs w:val="22"/>
          <w:lang w:val="lt-LT"/>
        </w:rPr>
        <w:t xml:space="preserve">parengti praktikos </w:t>
      </w:r>
      <w:r>
        <w:rPr>
          <w:rFonts w:ascii="Times New Roman" w:hAnsi="Times New Roman" w:cs="Times New Roman"/>
          <w:sz w:val="22"/>
          <w:szCs w:val="22"/>
          <w:lang w:val="lt-LT"/>
        </w:rPr>
        <w:t xml:space="preserve">užduotis, </w:t>
      </w:r>
      <w:r w:rsidR="00DF7634">
        <w:rPr>
          <w:rFonts w:ascii="Times New Roman" w:hAnsi="Times New Roman" w:cs="Times New Roman"/>
          <w:sz w:val="22"/>
          <w:szCs w:val="22"/>
          <w:lang w:val="lt-LT"/>
        </w:rPr>
        <w:t xml:space="preserve">ne vėliau kaip per pirmąją praktikos dieną detalizuoti praktikos </w:t>
      </w:r>
      <w:r>
        <w:rPr>
          <w:rFonts w:ascii="Times New Roman" w:hAnsi="Times New Roman" w:cs="Times New Roman"/>
          <w:sz w:val="22"/>
          <w:szCs w:val="22"/>
          <w:lang w:val="lt-LT"/>
        </w:rPr>
        <w:t>užduotis</w:t>
      </w:r>
      <w:r w:rsidR="00DF7634">
        <w:rPr>
          <w:rFonts w:ascii="Times New Roman" w:hAnsi="Times New Roman" w:cs="Times New Roman"/>
          <w:sz w:val="22"/>
          <w:szCs w:val="22"/>
          <w:lang w:val="lt-LT"/>
        </w:rPr>
        <w:t xml:space="preserve"> su priimančios organizacijos paskirtu praktikos vadovu;</w:t>
      </w:r>
    </w:p>
    <w:p w14:paraId="6EC4A438" w14:textId="77777777" w:rsidR="00DF7634" w:rsidRPr="00C32829" w:rsidRDefault="00C32829">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6.2. </w:t>
      </w:r>
      <w:r w:rsidR="00DF7634">
        <w:rPr>
          <w:rFonts w:ascii="Times New Roman" w:hAnsi="Times New Roman" w:cs="Times New Roman"/>
          <w:sz w:val="22"/>
          <w:szCs w:val="22"/>
          <w:lang w:val="lt-LT"/>
        </w:rPr>
        <w:t xml:space="preserve"> vykdyti prakti</w:t>
      </w:r>
      <w:r>
        <w:rPr>
          <w:rFonts w:ascii="Times New Roman" w:hAnsi="Times New Roman" w:cs="Times New Roman"/>
          <w:sz w:val="22"/>
          <w:szCs w:val="22"/>
          <w:lang w:val="lt-LT"/>
        </w:rPr>
        <w:t xml:space="preserve">kos </w:t>
      </w:r>
      <w:r w:rsidR="00DF7634">
        <w:rPr>
          <w:rFonts w:ascii="Times New Roman" w:hAnsi="Times New Roman" w:cs="Times New Roman"/>
          <w:sz w:val="22"/>
          <w:szCs w:val="22"/>
          <w:lang w:val="lt-LT"/>
        </w:rPr>
        <w:t>užduotis; neatvykęs į praktiką priimančioje organizacijoje, nedelsdamas turi pranešti apie tai praktikos vadov</w:t>
      </w:r>
      <w:r>
        <w:rPr>
          <w:rFonts w:ascii="Times New Roman" w:hAnsi="Times New Roman" w:cs="Times New Roman"/>
          <w:sz w:val="22"/>
          <w:szCs w:val="22"/>
          <w:lang w:val="lt-LT"/>
        </w:rPr>
        <w:t>ams</w:t>
      </w:r>
      <w:r w:rsidR="00DF7634">
        <w:rPr>
          <w:rFonts w:ascii="Times New Roman" w:hAnsi="Times New Roman" w:cs="Times New Roman"/>
          <w:sz w:val="22"/>
          <w:szCs w:val="22"/>
          <w:lang w:val="lt-LT"/>
        </w:rPr>
        <w:t xml:space="preserve">, nurodydamas priežastį, o ligos atveju – pateikdamas gydytojo pažymą; </w:t>
      </w:r>
    </w:p>
    <w:p w14:paraId="08DCECF0" w14:textId="77777777" w:rsidR="00DF7634" w:rsidRPr="00C32829"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6.3. laikytis priimančios organizacijos steigimo ir veiklos dokumentų, darbo tvarkos taisyklių, susitarimo su </w:t>
      </w:r>
      <w:r w:rsidR="00C32829">
        <w:rPr>
          <w:rFonts w:ascii="Times New Roman" w:hAnsi="Times New Roman" w:cs="Times New Roman"/>
          <w:sz w:val="22"/>
          <w:szCs w:val="22"/>
          <w:lang w:val="lt-LT"/>
        </w:rPr>
        <w:t>Universitetu</w:t>
      </w:r>
      <w:r>
        <w:rPr>
          <w:rFonts w:ascii="Times New Roman" w:hAnsi="Times New Roman" w:cs="Times New Roman"/>
          <w:sz w:val="22"/>
          <w:szCs w:val="22"/>
          <w:lang w:val="lt-LT"/>
        </w:rPr>
        <w:t xml:space="preserve"> dėl darbo tvarkos ir sąlygų nuostatų; laikyti paslaptyje priimančios organizacijos komercines ir kitas paslaptis bei informaciją, kurią nurodo priimanti organizacija pagal šios sutarties 4.7 papunktį;</w:t>
      </w:r>
    </w:p>
    <w:p w14:paraId="1E7A5894" w14:textId="77777777" w:rsidR="00DF7634" w:rsidRPr="00A75934"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6.4. tausoti priimančios organizacijos turtą, už padarytą materialinę žalą atsakyti įstatymų nustatyta tvarka;</w:t>
      </w:r>
    </w:p>
    <w:p w14:paraId="56A4F1BE" w14:textId="77777777" w:rsidR="00DF7634" w:rsidRPr="00A75934"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6.5. laikytis darbuotojų saugos ir sveikatos bei priešgaisrinės apsaugos taisyklių reikalavimų;</w:t>
      </w:r>
    </w:p>
    <w:p w14:paraId="10DAE6E9" w14:textId="77777777" w:rsidR="00DF7634" w:rsidRPr="00A75934"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6.6. informuoti </w:t>
      </w:r>
      <w:r w:rsidR="00C32829">
        <w:rPr>
          <w:rFonts w:ascii="Times New Roman" w:hAnsi="Times New Roman" w:cs="Times New Roman"/>
          <w:sz w:val="22"/>
          <w:szCs w:val="22"/>
          <w:lang w:val="lt-LT"/>
        </w:rPr>
        <w:t>Universitetą</w:t>
      </w:r>
      <w:r>
        <w:rPr>
          <w:rFonts w:ascii="Times New Roman" w:hAnsi="Times New Roman" w:cs="Times New Roman"/>
          <w:sz w:val="22"/>
          <w:szCs w:val="22"/>
          <w:lang w:val="lt-LT"/>
        </w:rPr>
        <w:t xml:space="preserve">, jei praktikos atlikimo laikotarpiu yra skiriamos su studijų bei praktinio mokymo specifika nesusijusios užduotys nekvalifikuotam darbui atlikti, jei priimanti organizacija nesudaro sąlygų praktikos </w:t>
      </w:r>
      <w:r w:rsidR="00C32829">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w:t>
      </w:r>
    </w:p>
    <w:p w14:paraId="38D926CD" w14:textId="74C74974" w:rsidR="00DF7634" w:rsidRPr="00A75934"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6.7. parengti praktikos ataskaitą pagal </w:t>
      </w:r>
      <w:r w:rsidR="00A75934">
        <w:rPr>
          <w:rFonts w:ascii="Times New Roman" w:hAnsi="Times New Roman" w:cs="Times New Roman"/>
          <w:sz w:val="22"/>
          <w:szCs w:val="22"/>
          <w:lang w:val="lt-LT"/>
        </w:rPr>
        <w:t>Profesinės praktikos tvarkos apraše</w:t>
      </w:r>
      <w:r>
        <w:rPr>
          <w:rFonts w:ascii="Times New Roman" w:hAnsi="Times New Roman" w:cs="Times New Roman"/>
          <w:sz w:val="22"/>
          <w:szCs w:val="22"/>
          <w:lang w:val="lt-LT"/>
        </w:rPr>
        <w:t xml:space="preserve"> nustatytus reikalavimus, pateikti ją </w:t>
      </w:r>
      <w:r w:rsidR="00C32829">
        <w:rPr>
          <w:rFonts w:ascii="Times New Roman" w:hAnsi="Times New Roman" w:cs="Times New Roman"/>
          <w:sz w:val="22"/>
          <w:szCs w:val="22"/>
          <w:lang w:val="lt-LT"/>
        </w:rPr>
        <w:t>Universiteto</w:t>
      </w:r>
      <w:r w:rsidR="00A75934">
        <w:rPr>
          <w:rFonts w:ascii="Times New Roman" w:hAnsi="Times New Roman" w:cs="Times New Roman"/>
          <w:sz w:val="22"/>
          <w:szCs w:val="22"/>
          <w:lang w:val="lt-LT"/>
        </w:rPr>
        <w:t xml:space="preserve"> paskirtam praktikos vadovui.</w:t>
      </w:r>
    </w:p>
    <w:p w14:paraId="3E84B5FA"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044611F7" w14:textId="77777777" w:rsidR="007C1877" w:rsidRPr="007F250B" w:rsidRDefault="007C1877" w:rsidP="007C1877">
      <w:pPr>
        <w:overflowPunct/>
        <w:autoSpaceDE/>
        <w:ind w:firstLine="567"/>
        <w:jc w:val="center"/>
        <w:textAlignment w:val="auto"/>
        <w:rPr>
          <w:rFonts w:ascii="Times New Roman" w:hAnsi="Times New Roman"/>
          <w:sz w:val="22"/>
          <w:szCs w:val="22"/>
          <w:lang w:val="lt-LT" w:eastAsia="lt-LT"/>
        </w:rPr>
      </w:pPr>
      <w:r w:rsidRPr="007F250B">
        <w:rPr>
          <w:rFonts w:ascii="Times New Roman" w:hAnsi="Times New Roman"/>
          <w:b/>
          <w:bCs/>
          <w:smallCaps/>
          <w:sz w:val="22"/>
          <w:szCs w:val="22"/>
          <w:lang w:val="lt-LT" w:eastAsia="lt-LT"/>
        </w:rPr>
        <w:t>III SKYRIUS</w:t>
      </w:r>
    </w:p>
    <w:p w14:paraId="0F2BD18D" w14:textId="77777777" w:rsidR="007C1877" w:rsidRPr="007F250B" w:rsidRDefault="007C1877" w:rsidP="007C1877">
      <w:pPr>
        <w:overflowPunct/>
        <w:autoSpaceDE/>
        <w:ind w:firstLine="567"/>
        <w:jc w:val="center"/>
        <w:textAlignment w:val="auto"/>
        <w:rPr>
          <w:rFonts w:ascii="Times New Roman" w:hAnsi="Times New Roman"/>
          <w:sz w:val="22"/>
          <w:szCs w:val="22"/>
          <w:lang w:val="lt-LT" w:eastAsia="lt-LT"/>
        </w:rPr>
      </w:pPr>
      <w:r w:rsidRPr="007F250B">
        <w:rPr>
          <w:rFonts w:ascii="Times New Roman" w:hAnsi="Times New Roman"/>
          <w:b/>
          <w:bCs/>
          <w:smallCaps/>
          <w:sz w:val="22"/>
          <w:szCs w:val="22"/>
          <w:lang w:val="lt-LT" w:eastAsia="lt-LT"/>
        </w:rPr>
        <w:t>INTELEKTINĖ NUOSAVYBĖ</w:t>
      </w:r>
    </w:p>
    <w:p w14:paraId="1F12D721" w14:textId="77777777" w:rsidR="007C1877" w:rsidRPr="007F250B" w:rsidRDefault="007C1877" w:rsidP="007C1877">
      <w:pPr>
        <w:overflowPunct/>
        <w:autoSpaceDE/>
        <w:textAlignment w:val="auto"/>
        <w:rPr>
          <w:rFonts w:ascii="Times New Roman" w:hAnsi="Times New Roman"/>
          <w:sz w:val="22"/>
          <w:szCs w:val="22"/>
          <w:lang w:val="lt-LT" w:eastAsia="lt-LT"/>
        </w:rPr>
      </w:pPr>
    </w:p>
    <w:p w14:paraId="30D3DCB7" w14:textId="77777777" w:rsidR="007C1877" w:rsidRPr="007F250B" w:rsidRDefault="007C1877" w:rsidP="007C1877">
      <w:pPr>
        <w:overflowPunct/>
        <w:autoSpaceDE/>
        <w:ind w:firstLine="567"/>
        <w:jc w:val="both"/>
        <w:textAlignment w:val="auto"/>
        <w:rPr>
          <w:rFonts w:ascii="Times New Roman" w:hAnsi="Times New Roman"/>
          <w:sz w:val="22"/>
          <w:szCs w:val="22"/>
          <w:lang w:val="lt-LT" w:eastAsia="lt-LT"/>
        </w:rPr>
      </w:pPr>
      <w:r w:rsidRPr="007F250B">
        <w:rPr>
          <w:rFonts w:ascii="Times New Roman" w:hAnsi="Times New Roman"/>
          <w:sz w:val="22"/>
          <w:szCs w:val="22"/>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7F250B">
        <w:rPr>
          <w:rFonts w:ascii="Times New Roman" w:hAnsi="Times New Roman"/>
          <w:sz w:val="22"/>
          <w:szCs w:val="22"/>
          <w:lang w:val="lt-LT" w:eastAsia="lt-LT"/>
        </w:rPr>
        <w:t>ioms</w:t>
      </w:r>
      <w:proofErr w:type="spellEnd"/>
      <w:r w:rsidRPr="007F250B">
        <w:rPr>
          <w:rFonts w:ascii="Times New Roman" w:hAnsi="Times New Roman"/>
          <w:sz w:val="22"/>
          <w:szCs w:val="22"/>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2A97616" w14:textId="6BEEA7A5" w:rsidR="00F1082D" w:rsidRDefault="007C1877" w:rsidP="00B654E4">
      <w:pPr>
        <w:overflowPunct/>
        <w:autoSpaceDE/>
        <w:ind w:firstLine="567"/>
        <w:jc w:val="both"/>
        <w:textAlignment w:val="auto"/>
        <w:rPr>
          <w:rFonts w:ascii="Times New Roman" w:hAnsi="Times New Roman"/>
          <w:sz w:val="22"/>
          <w:szCs w:val="22"/>
          <w:lang w:val="lt-LT" w:eastAsia="lt-LT"/>
        </w:rPr>
      </w:pPr>
      <w:r w:rsidRPr="007F250B">
        <w:rPr>
          <w:rFonts w:ascii="Times New Roman" w:hAnsi="Times New Roman"/>
          <w:sz w:val="22"/>
          <w:szCs w:val="22"/>
          <w:lang w:val="lt-LT" w:eastAsia="lt-LT"/>
        </w:rPr>
        <w:t>8. Asmeninės neturtinės teisės į intelektinės nuosavybės objektus priklauso juos sukūrusiems autoriams.</w:t>
      </w:r>
    </w:p>
    <w:p w14:paraId="3DA26226" w14:textId="77777777" w:rsidR="00B654E4" w:rsidRDefault="00B654E4" w:rsidP="00B654E4">
      <w:pPr>
        <w:overflowPunct/>
        <w:autoSpaceDE/>
        <w:ind w:firstLine="567"/>
        <w:jc w:val="both"/>
        <w:textAlignment w:val="auto"/>
        <w:rPr>
          <w:rStyle w:val="normaltextrun"/>
          <w:rFonts w:ascii="Times New Roman" w:hAnsi="Times New Roman" w:cs="Times New Roman"/>
          <w:b/>
          <w:bCs/>
          <w:caps/>
          <w:sz w:val="22"/>
          <w:szCs w:val="22"/>
          <w:lang w:val="lt-LT" w:eastAsia="lt-LT"/>
        </w:rPr>
      </w:pPr>
    </w:p>
    <w:p w14:paraId="4A24125E" w14:textId="77777777" w:rsidR="007C1877" w:rsidRPr="007F250B" w:rsidRDefault="007C1877" w:rsidP="007C1877">
      <w:pPr>
        <w:pStyle w:val="paragraph"/>
        <w:spacing w:before="0" w:beforeAutospacing="0" w:after="0" w:afterAutospacing="0"/>
        <w:jc w:val="center"/>
        <w:textAlignment w:val="baseline"/>
        <w:rPr>
          <w:rFonts w:ascii="Segoe UI" w:hAnsi="Segoe UI" w:cs="Segoe UI"/>
          <w:sz w:val="22"/>
          <w:szCs w:val="22"/>
        </w:rPr>
      </w:pPr>
      <w:r w:rsidRPr="007F250B">
        <w:rPr>
          <w:rStyle w:val="normaltextrun"/>
          <w:b/>
          <w:bCs/>
          <w:caps/>
          <w:sz w:val="22"/>
          <w:szCs w:val="22"/>
        </w:rPr>
        <w:t>IV SKYRIUS</w:t>
      </w:r>
    </w:p>
    <w:p w14:paraId="64E17AF6" w14:textId="77777777" w:rsidR="007C1877" w:rsidRPr="007F250B" w:rsidRDefault="007C1877" w:rsidP="007C1877">
      <w:pPr>
        <w:pStyle w:val="paragraph"/>
        <w:spacing w:before="0" w:beforeAutospacing="0" w:after="0" w:afterAutospacing="0"/>
        <w:jc w:val="center"/>
        <w:textAlignment w:val="baseline"/>
        <w:rPr>
          <w:b/>
          <w:bCs/>
          <w:caps/>
          <w:sz w:val="22"/>
          <w:szCs w:val="22"/>
        </w:rPr>
      </w:pPr>
      <w:r w:rsidRPr="007F250B">
        <w:rPr>
          <w:rStyle w:val="normaltextrun"/>
          <w:b/>
          <w:bCs/>
          <w:caps/>
          <w:sz w:val="22"/>
          <w:szCs w:val="22"/>
        </w:rPr>
        <w:t>BAIGIAMOSIOS NUOSTATO</w:t>
      </w:r>
      <w:r w:rsidRPr="007F250B">
        <w:rPr>
          <w:b/>
          <w:bCs/>
          <w:caps/>
          <w:sz w:val="22"/>
          <w:szCs w:val="22"/>
        </w:rPr>
        <w:t>S</w:t>
      </w:r>
    </w:p>
    <w:p w14:paraId="39370EE7" w14:textId="77777777" w:rsidR="007C1877" w:rsidRPr="007F250B" w:rsidRDefault="007C1877" w:rsidP="007C1877">
      <w:pPr>
        <w:pStyle w:val="paragraph"/>
        <w:spacing w:before="0" w:beforeAutospacing="0" w:after="0" w:afterAutospacing="0"/>
        <w:jc w:val="center"/>
        <w:textAlignment w:val="baseline"/>
        <w:rPr>
          <w:b/>
          <w:bCs/>
          <w:caps/>
          <w:sz w:val="22"/>
          <w:szCs w:val="22"/>
        </w:rPr>
      </w:pPr>
    </w:p>
    <w:p w14:paraId="10437E1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9. Ši sutartis gali būti pakeista tik rašytiniu visų šalių susitarimu. Sutarties pakeitimai yra neatsiejama šios sutarties dalis. </w:t>
      </w:r>
    </w:p>
    <w:p w14:paraId="0849582E"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 Ši sutartis gali būti nutraukiama: </w:t>
      </w:r>
    </w:p>
    <w:p w14:paraId="00C8A10D"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10.1. jei studentas pašalinamas iš Universiteto, nutraukia studijas arba jam suteikiamos akademinės atostogos; </w:t>
      </w:r>
    </w:p>
    <w:p w14:paraId="2BD71603"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10.2. jei viena iš sutarties šalių pažeidžia šioje sutartyje nustatytus įsipareigojimus; </w:t>
      </w:r>
    </w:p>
    <w:p w14:paraId="757443F5"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10.3. šalių susitarimu. </w:t>
      </w:r>
    </w:p>
    <w:p w14:paraId="086015A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lastRenderedPageBreak/>
        <w:t xml:space="preserve">11. Sutarties šalis praneša kitoms sutarties šalims apie sutarties nutraukimą ne vėliau kaip prieš 10 dienų. </w:t>
      </w:r>
    </w:p>
    <w:p w14:paraId="692BDC2B"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12. Visi ginčai sprendžiami šalių susitarimu, o nesusitarus – teisme. </w:t>
      </w:r>
    </w:p>
    <w:p w14:paraId="52AA4D6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13. Ši sutartis įsigalioja nuo tos dienos, kai ją pasirašo paskutinioji iš šalių ir galioja iki praktikos atlikimo ir visų kitų įsipareigojimų pagal šią sutartį įvykdymo.</w:t>
      </w:r>
    </w:p>
    <w:p w14:paraId="6A68B5A5"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14. Ši sutartis </w:t>
      </w:r>
      <w:r w:rsidRPr="005E1AA8">
        <w:rPr>
          <w:sz w:val="22"/>
          <w:szCs w:val="22"/>
        </w:rPr>
        <w:t>sudaroma (pažymėti reikalingą):</w:t>
      </w:r>
    </w:p>
    <w:p w14:paraId="4E0D687C" w14:textId="378CB0DC" w:rsidR="00AD12D5" w:rsidRPr="00AD12D5" w:rsidRDefault="00740969" w:rsidP="00AD12D5">
      <w:pPr>
        <w:pStyle w:val="paragraph"/>
        <w:spacing w:before="0" w:beforeAutospacing="0" w:after="0" w:afterAutospacing="0"/>
        <w:ind w:firstLine="567"/>
        <w:jc w:val="both"/>
        <w:textAlignment w:val="baseline"/>
        <w:rPr>
          <w:sz w:val="22"/>
          <w:szCs w:val="22"/>
        </w:rPr>
      </w:pPr>
      <w:sdt>
        <w:sdtPr>
          <w:rPr>
            <w:sz w:val="22"/>
            <w:szCs w:val="22"/>
          </w:rPr>
          <w:id w:val="-2010595933"/>
          <w14:checkbox>
            <w14:checked w14:val="0"/>
            <w14:checkedState w14:val="2612" w14:font="MS Gothic"/>
            <w14:uncheckedState w14:val="2610" w14:font="MS Gothic"/>
          </w14:checkbox>
        </w:sdtPr>
        <w:sdtEndPr/>
        <w:sdtContent>
          <w:r w:rsidR="00C26745">
            <w:rPr>
              <w:rFonts w:ascii="MS Gothic" w:eastAsia="MS Gothic" w:hAnsi="MS Gothic" w:hint="eastAsia"/>
              <w:sz w:val="22"/>
              <w:szCs w:val="22"/>
            </w:rPr>
            <w:t>☐</w:t>
          </w:r>
        </w:sdtContent>
      </w:sdt>
      <w:r w:rsidR="00AD12D5" w:rsidRPr="00AD12D5">
        <w:rPr>
          <w:sz w:val="22"/>
          <w:szCs w:val="22"/>
        </w:rPr>
        <w:t xml:space="preserve">  įprasta rašytine forma pasirašant trimis egzemplioriais, turinčiais vienodą teisinę galią, po vieną kiekvienai sutarties šaliai; </w:t>
      </w:r>
    </w:p>
    <w:p w14:paraId="736E4C50" w14:textId="77777777" w:rsidR="00AD12D5" w:rsidRPr="00AD12D5" w:rsidRDefault="00740969" w:rsidP="00AD12D5">
      <w:pPr>
        <w:pStyle w:val="paragraph"/>
        <w:spacing w:before="0" w:beforeAutospacing="0" w:after="0" w:afterAutospacing="0"/>
        <w:ind w:firstLine="567"/>
        <w:jc w:val="both"/>
        <w:textAlignment w:val="baseline"/>
        <w:rPr>
          <w:sz w:val="22"/>
          <w:szCs w:val="22"/>
        </w:rPr>
      </w:pPr>
      <w:sdt>
        <w:sdtPr>
          <w:rPr>
            <w:sz w:val="22"/>
            <w:szCs w:val="22"/>
          </w:rPr>
          <w:id w:val="-783040572"/>
          <w14:checkbox>
            <w14:checked w14:val="0"/>
            <w14:checkedState w14:val="2612" w14:font="MS Gothic"/>
            <w14:uncheckedState w14:val="2610" w14:font="MS Gothic"/>
          </w14:checkbox>
        </w:sdtPr>
        <w:sdtEndPr/>
        <w:sdtContent>
          <w:r w:rsidR="00AD12D5">
            <w:rPr>
              <w:rFonts w:ascii="MS Gothic" w:eastAsia="MS Gothic" w:hAnsi="MS Gothic" w:hint="eastAsia"/>
              <w:sz w:val="22"/>
              <w:szCs w:val="22"/>
            </w:rPr>
            <w:t>☐</w:t>
          </w:r>
        </w:sdtContent>
      </w:sdt>
      <w:r w:rsidR="00AD12D5" w:rsidRPr="00AD12D5">
        <w:rPr>
          <w:sz w:val="22"/>
          <w:szCs w:val="22"/>
        </w:rPr>
        <w:t xml:space="preserve">  apsikeičiant pasirašytomis ir skenuotomis sutarties kopijomis PDF formatu išsiunčiant elektroninio pašto adresais: universiteto - , priimančios organizacijos - , studento - .</w:t>
      </w:r>
    </w:p>
    <w:p w14:paraId="69728F26" w14:textId="77777777" w:rsidR="00AD12D5" w:rsidRPr="00AD12D5" w:rsidRDefault="00740969" w:rsidP="00AD12D5">
      <w:pPr>
        <w:pStyle w:val="paragraph"/>
        <w:spacing w:before="0" w:beforeAutospacing="0" w:after="0" w:afterAutospacing="0"/>
        <w:ind w:left="993" w:hanging="426"/>
        <w:jc w:val="both"/>
        <w:textAlignment w:val="baseline"/>
        <w:rPr>
          <w:sz w:val="22"/>
          <w:szCs w:val="22"/>
        </w:rPr>
      </w:pPr>
      <w:sdt>
        <w:sdtPr>
          <w:rPr>
            <w:sz w:val="22"/>
            <w:szCs w:val="22"/>
          </w:rPr>
          <w:id w:val="374669475"/>
          <w14:checkbox>
            <w14:checked w14:val="0"/>
            <w14:checkedState w14:val="2612" w14:font="MS Gothic"/>
            <w14:uncheckedState w14:val="2610" w14:font="MS Gothic"/>
          </w14:checkbox>
        </w:sdtPr>
        <w:sdtEndPr/>
        <w:sdtContent>
          <w:r w:rsidR="00AD12D5">
            <w:rPr>
              <w:rFonts w:ascii="MS Gothic" w:eastAsia="MS Gothic" w:hAnsi="MS Gothic" w:hint="eastAsia"/>
              <w:sz w:val="22"/>
              <w:szCs w:val="22"/>
            </w:rPr>
            <w:t>☐</w:t>
          </w:r>
        </w:sdtContent>
      </w:sdt>
      <w:r w:rsidR="00AD12D5" w:rsidRPr="00AD12D5">
        <w:rPr>
          <w:sz w:val="22"/>
          <w:szCs w:val="22"/>
        </w:rPr>
        <w:t xml:space="preserve">  šalims pasirašant kvalifikuotu elektroniniu parašu (sudarant ir pasirašant ADOC formato dokumentą.</w:t>
      </w:r>
    </w:p>
    <w:p w14:paraId="6AEA88D5" w14:textId="77777777" w:rsidR="00AD12D5" w:rsidRDefault="00AD12D5" w:rsidP="007C1877">
      <w:pPr>
        <w:widowControl w:val="0"/>
        <w:tabs>
          <w:tab w:val="right" w:leader="underscore" w:pos="9072"/>
        </w:tabs>
        <w:overflowPunct/>
        <w:autoSpaceDE/>
        <w:jc w:val="center"/>
        <w:textAlignment w:val="auto"/>
        <w:rPr>
          <w:rFonts w:ascii="Times New Roman" w:hAnsi="Times New Roman" w:cs="Times New Roman"/>
          <w:b/>
          <w:bCs/>
          <w:caps/>
          <w:sz w:val="22"/>
          <w:szCs w:val="22"/>
          <w:lang w:val="lt-LT"/>
        </w:rPr>
      </w:pPr>
    </w:p>
    <w:p w14:paraId="42904006" w14:textId="77777777" w:rsidR="007C1877" w:rsidRPr="007F250B" w:rsidRDefault="007C1877" w:rsidP="007C1877">
      <w:pPr>
        <w:widowControl w:val="0"/>
        <w:tabs>
          <w:tab w:val="right" w:leader="underscore" w:pos="9072"/>
        </w:tabs>
        <w:overflowPunct/>
        <w:autoSpaceDE/>
        <w:jc w:val="center"/>
        <w:textAlignment w:val="auto"/>
        <w:rPr>
          <w:sz w:val="22"/>
          <w:szCs w:val="22"/>
          <w:lang w:val="lt-LT"/>
        </w:rPr>
      </w:pPr>
      <w:r w:rsidRPr="007F250B">
        <w:rPr>
          <w:rFonts w:ascii="Times New Roman" w:hAnsi="Times New Roman" w:cs="Times New Roman"/>
          <w:b/>
          <w:bCs/>
          <w:caps/>
          <w:sz w:val="22"/>
          <w:szCs w:val="22"/>
          <w:lang w:val="lt-LT"/>
        </w:rPr>
        <w:t>ŠALIŲ REKVIZITAI</w:t>
      </w:r>
    </w:p>
    <w:p w14:paraId="32F50EB5" w14:textId="77777777" w:rsidR="007C1877" w:rsidRPr="007F250B" w:rsidRDefault="007C1877" w:rsidP="007C1877">
      <w:pPr>
        <w:widowControl w:val="0"/>
        <w:tabs>
          <w:tab w:val="right" w:leader="underscore" w:pos="9072"/>
        </w:tabs>
        <w:overflowPunct/>
        <w:autoSpaceDE/>
        <w:jc w:val="both"/>
        <w:textAlignment w:val="auto"/>
        <w:rPr>
          <w:rFonts w:ascii="Times New Roman" w:hAnsi="Times New Roman" w:cs="Times New Roman"/>
          <w:sz w:val="22"/>
          <w:szCs w:val="22"/>
          <w:lang w:val="lt-LT"/>
        </w:rPr>
      </w:pPr>
    </w:p>
    <w:p w14:paraId="7E41F823" w14:textId="77777777" w:rsidR="007C1877" w:rsidRPr="00BD19D5" w:rsidRDefault="000750FC" w:rsidP="007C1877">
      <w:pPr>
        <w:widowControl w:val="0"/>
        <w:tabs>
          <w:tab w:val="right" w:leader="underscore" w:pos="9072"/>
        </w:tabs>
        <w:overflowPunct/>
        <w:autoSpaceDE/>
        <w:textAlignment w:val="auto"/>
        <w:rPr>
          <w:b/>
          <w:sz w:val="22"/>
          <w:szCs w:val="22"/>
          <w:lang w:val="lt-LT"/>
        </w:rPr>
      </w:pPr>
      <w:r w:rsidRPr="00BD19D5">
        <w:rPr>
          <w:rFonts w:ascii="Times New Roman" w:hAnsi="Times New Roman" w:cs="Times New Roman"/>
          <w:b/>
          <w:sz w:val="22"/>
          <w:szCs w:val="22"/>
          <w:u w:val="single"/>
          <w:lang w:val="lt-LT"/>
        </w:rPr>
        <w:t>Universitetas</w:t>
      </w:r>
      <w:r w:rsidR="007C1877" w:rsidRPr="00BD19D5">
        <w:rPr>
          <w:rFonts w:ascii="Times New Roman" w:hAnsi="Times New Roman" w:cs="Times New Roman"/>
          <w:b/>
          <w:sz w:val="22"/>
          <w:szCs w:val="22"/>
          <w:u w:val="single"/>
          <w:lang w:val="lt-LT"/>
        </w:rPr>
        <w:t>:</w:t>
      </w:r>
    </w:p>
    <w:p w14:paraId="03868B85" w14:textId="3432B0BB" w:rsidR="007C1877" w:rsidRPr="00BD19D5" w:rsidRDefault="007C1877" w:rsidP="007C1877">
      <w:pPr>
        <w:widowControl w:val="0"/>
        <w:tabs>
          <w:tab w:val="right" w:leader="underscore" w:pos="9072"/>
        </w:tabs>
        <w:overflowPunct/>
        <w:autoSpaceDE/>
        <w:textAlignment w:val="auto"/>
        <w:rPr>
          <w:rFonts w:ascii="Times New Roman" w:hAnsi="Times New Roman" w:cs="Times New Roman"/>
          <w:sz w:val="22"/>
          <w:szCs w:val="22"/>
          <w:lang w:val="lt-LT"/>
        </w:rPr>
      </w:pPr>
      <w:r w:rsidRPr="00BD19D5">
        <w:rPr>
          <w:rFonts w:ascii="Times New Roman" w:hAnsi="Times New Roman" w:cs="Times New Roman"/>
          <w:sz w:val="22"/>
          <w:szCs w:val="22"/>
          <w:lang w:val="lt-LT"/>
        </w:rPr>
        <w:t xml:space="preserve">Vilniaus universitetas, </w:t>
      </w:r>
      <w:r w:rsidR="000750FC" w:rsidRPr="00BD19D5">
        <w:rPr>
          <w:rFonts w:ascii="Times New Roman" w:hAnsi="Times New Roman" w:cs="Times New Roman"/>
          <w:sz w:val="22"/>
          <w:szCs w:val="22"/>
          <w:lang w:val="lt-LT"/>
        </w:rPr>
        <w:t xml:space="preserve">kodas 211950810, </w:t>
      </w:r>
      <w:r w:rsidRPr="00BD19D5">
        <w:rPr>
          <w:rFonts w:ascii="Times New Roman" w:hAnsi="Times New Roman" w:cs="Times New Roman"/>
          <w:sz w:val="22"/>
          <w:szCs w:val="22"/>
          <w:lang w:val="lt-LT"/>
        </w:rPr>
        <w:t xml:space="preserve">Universiteto g. </w:t>
      </w:r>
      <w:r w:rsidR="00A75934">
        <w:rPr>
          <w:rFonts w:ascii="Times New Roman" w:hAnsi="Times New Roman" w:cs="Times New Roman"/>
          <w:sz w:val="22"/>
          <w:szCs w:val="22"/>
          <w:lang w:val="lt-LT"/>
        </w:rPr>
        <w:t>3</w:t>
      </w:r>
      <w:r w:rsidRPr="00BD19D5">
        <w:rPr>
          <w:rFonts w:ascii="Times New Roman" w:hAnsi="Times New Roman" w:cs="Times New Roman"/>
          <w:sz w:val="22"/>
          <w:szCs w:val="22"/>
          <w:lang w:val="lt-LT"/>
        </w:rPr>
        <w:t>, LT-01513, Vilnius, tel. (8 5) 266 7600, el. p</w:t>
      </w:r>
      <w:r w:rsidR="00A75934">
        <w:rPr>
          <w:rFonts w:ascii="Times New Roman" w:hAnsi="Times New Roman" w:cs="Times New Roman"/>
          <w:sz w:val="22"/>
          <w:szCs w:val="22"/>
          <w:lang w:val="lt-LT"/>
        </w:rPr>
        <w:t>aštas</w:t>
      </w:r>
      <w:r w:rsidRPr="00BD19D5">
        <w:rPr>
          <w:rFonts w:ascii="Times New Roman" w:hAnsi="Times New Roman" w:cs="Times New Roman"/>
          <w:sz w:val="22"/>
          <w:szCs w:val="22"/>
          <w:lang w:val="lt-LT"/>
        </w:rPr>
        <w:t xml:space="preserve"> </w:t>
      </w:r>
      <w:hyperlink r:id="rId7" w:history="1">
        <w:r w:rsidRPr="00BD19D5">
          <w:rPr>
            <w:rStyle w:val="Hyperlink"/>
            <w:rFonts w:ascii="Times New Roman" w:hAnsi="Times New Roman" w:cs="Times New Roman"/>
            <w:sz w:val="22"/>
            <w:szCs w:val="22"/>
            <w:lang w:val="lt-LT"/>
          </w:rPr>
          <w:t>fsf@fsf.vu.lt</w:t>
        </w:r>
      </w:hyperlink>
    </w:p>
    <w:p w14:paraId="5BA319F9" w14:textId="77777777" w:rsidR="007C1877" w:rsidRPr="00BD19D5" w:rsidRDefault="007C1877" w:rsidP="007C1877">
      <w:pPr>
        <w:widowControl w:val="0"/>
        <w:tabs>
          <w:tab w:val="right" w:leader="underscore" w:pos="9072"/>
        </w:tabs>
        <w:overflowPunct/>
        <w:autoSpaceDE/>
        <w:textAlignment w:val="auto"/>
        <w:rPr>
          <w:sz w:val="22"/>
          <w:szCs w:val="22"/>
        </w:rPr>
      </w:pPr>
      <w:r w:rsidRPr="00BD19D5">
        <w:rPr>
          <w:rFonts w:ascii="Times New Roman" w:hAnsi="Times New Roman" w:cs="Times New Roman"/>
          <w:sz w:val="22"/>
          <w:szCs w:val="22"/>
          <w:lang w:val="lt-LT"/>
        </w:rPr>
        <w:t xml:space="preserve">VU praktikos </w:t>
      </w:r>
      <w:r w:rsidRPr="00BD19D5">
        <w:rPr>
          <w:rFonts w:ascii="Times New Roman" w:hAnsi="Times New Roman" w:cs="Times New Roman"/>
          <w:color w:val="1F4E79" w:themeColor="accent1" w:themeShade="80"/>
          <w:sz w:val="22"/>
          <w:szCs w:val="22"/>
          <w:lang w:val="lt-LT"/>
        </w:rPr>
        <w:t>vadovas (-ė):</w:t>
      </w:r>
      <w:r w:rsidR="00047F85" w:rsidRPr="00BD19D5">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Vardas Pavardė, telefono numeris, el. paštas</w:t>
      </w:r>
    </w:p>
    <w:p w14:paraId="1B284930" w14:textId="77777777" w:rsidR="007C1877"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000000" w:themeColor="text1"/>
          <w:sz w:val="22"/>
          <w:szCs w:val="22"/>
          <w:lang w:val="lt-LT"/>
        </w:rPr>
      </w:pPr>
    </w:p>
    <w:p w14:paraId="738C8735" w14:textId="77777777" w:rsidR="007C1877" w:rsidRPr="00BD19D5" w:rsidRDefault="007C1877" w:rsidP="007C1877">
      <w:pPr>
        <w:widowControl w:val="0"/>
        <w:tabs>
          <w:tab w:val="right" w:leader="underscore" w:pos="9072"/>
        </w:tabs>
        <w:overflowPunct/>
        <w:autoSpaceDE/>
        <w:textAlignment w:val="auto"/>
        <w:rPr>
          <w:b/>
          <w:sz w:val="22"/>
          <w:szCs w:val="22"/>
        </w:rPr>
      </w:pPr>
      <w:r w:rsidRPr="00BD19D5">
        <w:rPr>
          <w:rFonts w:ascii="Times New Roman" w:hAnsi="Times New Roman" w:cs="Times New Roman"/>
          <w:b/>
          <w:sz w:val="22"/>
          <w:szCs w:val="22"/>
          <w:u w:val="single"/>
          <w:lang w:val="lt-LT"/>
        </w:rPr>
        <w:t>Priimanti organizacija:</w:t>
      </w:r>
    </w:p>
    <w:p w14:paraId="712BF51C" w14:textId="0F94C1E5" w:rsidR="007C1877" w:rsidRPr="00BD19D5"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color w:val="1F4E79" w:themeColor="accent1" w:themeShade="80"/>
          <w:sz w:val="22"/>
          <w:szCs w:val="22"/>
          <w:lang w:val="lt-LT"/>
        </w:rPr>
        <w:t>Pavadinimas, juridinio asmens kodas, buveinės adresas, telefono numeris, el</w:t>
      </w:r>
      <w:r w:rsidR="00A75934">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paštas</w:t>
      </w:r>
    </w:p>
    <w:p w14:paraId="3E6732ED" w14:textId="599A51E8" w:rsidR="007C1877" w:rsidRPr="00BD19D5"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sz w:val="22"/>
          <w:szCs w:val="22"/>
          <w:lang w:val="lt-LT"/>
        </w:rPr>
        <w:t xml:space="preserve">Priimančios organizacijos praktikos </w:t>
      </w:r>
      <w:r w:rsidRPr="00BD19D5">
        <w:rPr>
          <w:rFonts w:ascii="Times New Roman" w:hAnsi="Times New Roman" w:cs="Times New Roman"/>
          <w:color w:val="1F4E79" w:themeColor="accent1" w:themeShade="80"/>
          <w:sz w:val="22"/>
          <w:szCs w:val="22"/>
          <w:lang w:val="lt-LT"/>
        </w:rPr>
        <w:t>vadovas (-ė)/:</w:t>
      </w:r>
      <w:r w:rsidR="00047F85" w:rsidRPr="00BD19D5">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Vardas Pavardė, telefono numeris, el. paštas</w:t>
      </w:r>
    </w:p>
    <w:p w14:paraId="18197C67" w14:textId="77777777" w:rsidR="007C1877"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000000" w:themeColor="text1"/>
          <w:sz w:val="22"/>
          <w:szCs w:val="22"/>
          <w:lang w:val="lt-LT"/>
        </w:rPr>
      </w:pPr>
    </w:p>
    <w:p w14:paraId="24C627C7" w14:textId="77777777" w:rsidR="0026585C"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1F4E79" w:themeColor="accent1" w:themeShade="80"/>
          <w:sz w:val="22"/>
          <w:szCs w:val="22"/>
          <w:lang w:val="lt-LT"/>
        </w:rPr>
      </w:pPr>
      <w:r w:rsidRPr="00BD19D5">
        <w:rPr>
          <w:rFonts w:ascii="Times New Roman" w:hAnsi="Times New Roman" w:cs="Times New Roman"/>
          <w:b/>
          <w:color w:val="1F4E79" w:themeColor="accent1" w:themeShade="80"/>
          <w:sz w:val="22"/>
          <w:szCs w:val="22"/>
          <w:u w:val="single"/>
          <w:lang w:val="lt-LT"/>
        </w:rPr>
        <w:t>Studentas (-ė):</w:t>
      </w:r>
      <w:r w:rsidR="00047F85" w:rsidRPr="00BD19D5">
        <w:rPr>
          <w:rFonts w:ascii="Times New Roman" w:hAnsi="Times New Roman" w:cs="Times New Roman"/>
          <w:color w:val="1F4E79" w:themeColor="accent1" w:themeShade="80"/>
          <w:sz w:val="22"/>
          <w:szCs w:val="22"/>
          <w:lang w:val="lt-LT"/>
        </w:rPr>
        <w:t xml:space="preserve"> </w:t>
      </w:r>
    </w:p>
    <w:p w14:paraId="60F0C526" w14:textId="77777777" w:rsidR="007C1877" w:rsidRPr="007F250B"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color w:val="1F4E79" w:themeColor="accent1" w:themeShade="80"/>
          <w:sz w:val="22"/>
          <w:szCs w:val="22"/>
          <w:lang w:val="lt-LT"/>
        </w:rPr>
        <w:t>Vardas Pavardė, adresas, telefono numeris, el. paštas</w:t>
      </w:r>
      <w:r w:rsidR="00047F85" w:rsidRPr="00BD19D5">
        <w:rPr>
          <w:rFonts w:ascii="Times New Roman" w:hAnsi="Times New Roman" w:cs="Times New Roman"/>
          <w:color w:val="1F4E79" w:themeColor="accent1" w:themeShade="80"/>
          <w:sz w:val="22"/>
          <w:szCs w:val="22"/>
          <w:lang w:val="lt-LT"/>
        </w:rPr>
        <w:t>.</w:t>
      </w:r>
    </w:p>
    <w:p w14:paraId="0FC82411" w14:textId="77777777" w:rsidR="007C1877" w:rsidRPr="007F250B" w:rsidRDefault="007C1877" w:rsidP="007C1877">
      <w:pPr>
        <w:widowControl w:val="0"/>
        <w:overflowPunct/>
        <w:autoSpaceDE/>
        <w:jc w:val="both"/>
        <w:textAlignment w:val="auto"/>
        <w:rPr>
          <w:rFonts w:ascii="Times New Roman" w:hAnsi="Times New Roman" w:cs="Times New Roman"/>
          <w:sz w:val="22"/>
          <w:szCs w:val="22"/>
          <w:lang w:val="lt-LT"/>
        </w:rPr>
      </w:pPr>
    </w:p>
    <w:p w14:paraId="0C1C4AD0" w14:textId="77777777" w:rsidR="007C1877" w:rsidRPr="007F250B" w:rsidRDefault="007C1877" w:rsidP="007C1877">
      <w:pPr>
        <w:widowControl w:val="0"/>
        <w:overflowPunct/>
        <w:autoSpaceDE/>
        <w:jc w:val="center"/>
        <w:textAlignment w:val="auto"/>
        <w:rPr>
          <w:sz w:val="22"/>
          <w:szCs w:val="22"/>
        </w:rPr>
      </w:pPr>
      <w:r w:rsidRPr="007F250B">
        <w:rPr>
          <w:rFonts w:ascii="Times New Roman" w:hAnsi="Times New Roman" w:cs="Times New Roman"/>
          <w:b/>
          <w:bCs/>
          <w:caps/>
          <w:sz w:val="22"/>
          <w:szCs w:val="22"/>
          <w:lang w:val="lt-LT"/>
        </w:rPr>
        <w:t>ŠALIŲ PARAŠAI</w:t>
      </w:r>
    </w:p>
    <w:p w14:paraId="346ECE9A" w14:textId="77777777" w:rsidR="007C1877" w:rsidRPr="007F250B" w:rsidRDefault="007C1877" w:rsidP="007C1877">
      <w:pPr>
        <w:pStyle w:val="CentrBold"/>
        <w:jc w:val="left"/>
        <w:rPr>
          <w:rFonts w:ascii="Times New Roman" w:hAnsi="Times New Roman" w:cs="Times New Roman"/>
          <w:sz w:val="22"/>
          <w:szCs w:val="22"/>
          <w:lang w:val="lt-LT"/>
        </w:rPr>
      </w:pPr>
    </w:p>
    <w:tbl>
      <w:tblPr>
        <w:tblW w:w="9855" w:type="dxa"/>
        <w:tblLayout w:type="fixed"/>
        <w:tblLook w:val="04A0" w:firstRow="1" w:lastRow="0" w:firstColumn="1" w:lastColumn="0" w:noHBand="0" w:noVBand="1"/>
      </w:tblPr>
      <w:tblGrid>
        <w:gridCol w:w="3285"/>
        <w:gridCol w:w="3285"/>
        <w:gridCol w:w="3285"/>
      </w:tblGrid>
      <w:tr w:rsidR="00C53536" w14:paraId="446333BA" w14:textId="77777777" w:rsidTr="00C53536">
        <w:trPr>
          <w:trHeight w:val="379"/>
        </w:trPr>
        <w:tc>
          <w:tcPr>
            <w:tcW w:w="3285" w:type="dxa"/>
            <w:hideMark/>
          </w:tcPr>
          <w:p w14:paraId="19F8B6E6" w14:textId="77777777" w:rsidR="00C53536" w:rsidRDefault="00C53536">
            <w:pPr>
              <w:pStyle w:val="CentrBold"/>
              <w:rPr>
                <w:rFonts w:cs="Times New Roman"/>
                <w:b w:val="0"/>
                <w:sz w:val="22"/>
                <w:szCs w:val="22"/>
                <w:lang w:eastAsia="en-US"/>
              </w:rPr>
            </w:pPr>
            <w:r>
              <w:rPr>
                <w:rFonts w:ascii="Times New Roman" w:hAnsi="Times New Roman"/>
                <w:b w:val="0"/>
                <w:sz w:val="22"/>
                <w:szCs w:val="22"/>
                <w:lang w:val="lt-LT"/>
              </w:rPr>
              <w:t>___________________________</w:t>
            </w:r>
          </w:p>
        </w:tc>
        <w:tc>
          <w:tcPr>
            <w:tcW w:w="3285" w:type="dxa"/>
            <w:hideMark/>
          </w:tcPr>
          <w:p w14:paraId="758D5DEF" w14:textId="77777777" w:rsidR="00C53536" w:rsidRDefault="00C53536">
            <w:pPr>
              <w:pStyle w:val="CentrBold"/>
              <w:rPr>
                <w:sz w:val="22"/>
                <w:szCs w:val="22"/>
              </w:rPr>
            </w:pPr>
            <w:r>
              <w:rPr>
                <w:rFonts w:ascii="Times New Roman" w:hAnsi="Times New Roman"/>
                <w:b w:val="0"/>
                <w:sz w:val="22"/>
                <w:szCs w:val="22"/>
                <w:lang w:val="lt-LT"/>
              </w:rPr>
              <w:t>___________________________</w:t>
            </w:r>
          </w:p>
        </w:tc>
        <w:tc>
          <w:tcPr>
            <w:tcW w:w="3285" w:type="dxa"/>
            <w:hideMark/>
          </w:tcPr>
          <w:p w14:paraId="4B59857F" w14:textId="77777777" w:rsidR="00C53536" w:rsidRDefault="00C53536">
            <w:pPr>
              <w:pStyle w:val="CentrBold"/>
              <w:rPr>
                <w:rFonts w:ascii="Times New Roman" w:hAnsi="Times New Roman"/>
                <w:sz w:val="22"/>
                <w:szCs w:val="22"/>
                <w:lang w:val="lt-LT"/>
              </w:rPr>
            </w:pPr>
            <w:r>
              <w:rPr>
                <w:rFonts w:ascii="Times New Roman" w:hAnsi="Times New Roman"/>
                <w:b w:val="0"/>
                <w:sz w:val="22"/>
                <w:szCs w:val="22"/>
                <w:lang w:val="lt-LT"/>
              </w:rPr>
              <w:t>___________________________</w:t>
            </w:r>
          </w:p>
        </w:tc>
      </w:tr>
      <w:tr w:rsidR="007C1877" w:rsidRPr="007F250B" w14:paraId="1BDF7AC4" w14:textId="77777777" w:rsidTr="00C53536">
        <w:tblPrEx>
          <w:tblLook w:val="0000" w:firstRow="0" w:lastRow="0" w:firstColumn="0" w:lastColumn="0" w:noHBand="0" w:noVBand="0"/>
        </w:tblPrEx>
        <w:tc>
          <w:tcPr>
            <w:tcW w:w="3285" w:type="dxa"/>
            <w:shd w:val="clear" w:color="auto" w:fill="auto"/>
          </w:tcPr>
          <w:p w14:paraId="2CC43133" w14:textId="77777777" w:rsidR="007C1877" w:rsidRPr="007F250B" w:rsidRDefault="007C1877" w:rsidP="004D3840">
            <w:pPr>
              <w:pStyle w:val="BodyText10"/>
              <w:ind w:firstLine="0"/>
              <w:jc w:val="center"/>
              <w:rPr>
                <w:sz w:val="22"/>
                <w:szCs w:val="22"/>
              </w:rPr>
            </w:pPr>
            <w:r w:rsidRPr="007F250B">
              <w:rPr>
                <w:rFonts w:ascii="Times New Roman" w:hAnsi="Times New Roman" w:cs="Times New Roman"/>
                <w:sz w:val="22"/>
                <w:szCs w:val="22"/>
                <w:lang w:val="lt-LT"/>
              </w:rPr>
              <w:t xml:space="preserve">VU Filosofijos fakulteto dekanas </w:t>
            </w:r>
          </w:p>
          <w:p w14:paraId="7DA04811" w14:textId="77777777" w:rsidR="007C1877" w:rsidRPr="007F250B" w:rsidRDefault="007C1877" w:rsidP="004D3840">
            <w:pPr>
              <w:pStyle w:val="BodyText10"/>
              <w:ind w:firstLine="0"/>
              <w:jc w:val="center"/>
              <w:rPr>
                <w:rFonts w:ascii="Times New Roman" w:hAnsi="Times New Roman" w:cs="Times New Roman"/>
                <w:sz w:val="22"/>
                <w:szCs w:val="22"/>
                <w:lang w:val="lt-LT"/>
              </w:rPr>
            </w:pPr>
            <w:r w:rsidRPr="007F250B">
              <w:rPr>
                <w:rFonts w:ascii="Times New Roman" w:hAnsi="Times New Roman" w:cs="Times New Roman"/>
                <w:sz w:val="22"/>
                <w:szCs w:val="22"/>
                <w:lang w:val="lt-LT"/>
              </w:rPr>
              <w:t>Prof. dr. Jonas Dagys</w:t>
            </w:r>
          </w:p>
          <w:p w14:paraId="08F9AC84" w14:textId="77777777" w:rsidR="007C1877" w:rsidRPr="007F250B" w:rsidRDefault="007C1877" w:rsidP="004D3840">
            <w:pPr>
              <w:pStyle w:val="BodyText10"/>
              <w:ind w:firstLine="0"/>
              <w:jc w:val="center"/>
              <w:rPr>
                <w:rFonts w:ascii="Times New Roman" w:hAnsi="Times New Roman" w:cs="Times New Roman"/>
                <w:sz w:val="22"/>
                <w:szCs w:val="22"/>
                <w:lang w:val="lt-LT"/>
              </w:rPr>
            </w:pPr>
          </w:p>
          <w:p w14:paraId="6D5BECA3" w14:textId="77777777" w:rsidR="007C1877" w:rsidRPr="007F250B" w:rsidRDefault="007C1877" w:rsidP="004D3840">
            <w:pPr>
              <w:pStyle w:val="BodyText10"/>
              <w:ind w:firstLine="0"/>
              <w:jc w:val="center"/>
              <w:rPr>
                <w:rFonts w:ascii="Times New Roman" w:hAnsi="Times New Roman" w:cs="Times New Roman"/>
                <w:position w:val="6"/>
                <w:sz w:val="22"/>
                <w:szCs w:val="22"/>
                <w:lang w:val="lt-LT"/>
              </w:rPr>
            </w:pPr>
            <w:r w:rsidRPr="007F250B">
              <w:rPr>
                <w:rFonts w:ascii="Times New Roman" w:hAnsi="Times New Roman" w:cs="Times New Roman"/>
                <w:sz w:val="22"/>
                <w:szCs w:val="22"/>
                <w:lang w:val="lt-LT"/>
              </w:rPr>
              <w:t>A.V.</w:t>
            </w:r>
          </w:p>
        </w:tc>
        <w:tc>
          <w:tcPr>
            <w:tcW w:w="3285" w:type="dxa"/>
            <w:shd w:val="clear" w:color="auto" w:fill="auto"/>
          </w:tcPr>
          <w:p w14:paraId="7A921B41" w14:textId="77777777" w:rsidR="007C1877" w:rsidRPr="007F250B" w:rsidRDefault="007C1877" w:rsidP="004D3840">
            <w:pPr>
              <w:pStyle w:val="CentrBold"/>
              <w:rPr>
                <w:sz w:val="22"/>
                <w:szCs w:val="22"/>
              </w:rPr>
            </w:pPr>
            <w:r w:rsidRPr="007F250B">
              <w:rPr>
                <w:rFonts w:ascii="Times New Roman" w:hAnsi="Times New Roman" w:cs="Times New Roman"/>
                <w:b w:val="0"/>
                <w:caps w:val="0"/>
                <w:sz w:val="22"/>
                <w:szCs w:val="22"/>
                <w:lang w:val="lt-LT"/>
              </w:rPr>
              <w:t xml:space="preserve">Priimančios organizacijos </w:t>
            </w:r>
            <w:r w:rsidRPr="00F1082D">
              <w:rPr>
                <w:rFonts w:ascii="Times New Roman" w:hAnsi="Times New Roman" w:cs="Times New Roman"/>
                <w:b w:val="0"/>
                <w:bCs w:val="0"/>
                <w:caps w:val="0"/>
                <w:color w:val="1F4E79" w:themeColor="accent1" w:themeShade="80"/>
                <w:sz w:val="22"/>
                <w:szCs w:val="22"/>
                <w:lang w:val="lt-LT"/>
              </w:rPr>
              <w:t>vadovas (-ė) Vardas Pavardė</w:t>
            </w:r>
          </w:p>
          <w:p w14:paraId="522C7822" w14:textId="77777777" w:rsidR="007C1877" w:rsidRPr="007F250B" w:rsidRDefault="007C1877" w:rsidP="004D3840">
            <w:pPr>
              <w:pStyle w:val="CentrBold"/>
              <w:rPr>
                <w:rFonts w:ascii="Times New Roman" w:hAnsi="Times New Roman" w:cs="Times New Roman"/>
                <w:b w:val="0"/>
                <w:caps w:val="0"/>
                <w:sz w:val="22"/>
                <w:szCs w:val="22"/>
              </w:rPr>
            </w:pPr>
          </w:p>
          <w:p w14:paraId="0F09A35F" w14:textId="77777777" w:rsidR="007C1877" w:rsidRPr="007F250B" w:rsidRDefault="007C1877" w:rsidP="004D3840">
            <w:pPr>
              <w:pStyle w:val="CentrBold"/>
              <w:rPr>
                <w:sz w:val="22"/>
                <w:szCs w:val="22"/>
              </w:rPr>
            </w:pPr>
            <w:r w:rsidRPr="007F250B">
              <w:rPr>
                <w:rFonts w:ascii="Times New Roman" w:hAnsi="Times New Roman" w:cs="Times New Roman"/>
                <w:b w:val="0"/>
                <w:caps w:val="0"/>
                <w:sz w:val="22"/>
                <w:szCs w:val="22"/>
                <w:lang w:val="lt-LT"/>
              </w:rPr>
              <w:t>A.V.</w:t>
            </w:r>
          </w:p>
        </w:tc>
        <w:tc>
          <w:tcPr>
            <w:tcW w:w="3285" w:type="dxa"/>
            <w:shd w:val="clear" w:color="auto" w:fill="auto"/>
          </w:tcPr>
          <w:p w14:paraId="7FCD2004" w14:textId="77777777" w:rsidR="007C1877" w:rsidRPr="00F1082D" w:rsidRDefault="007C1877" w:rsidP="004D3840">
            <w:pPr>
              <w:pStyle w:val="CentrBold"/>
              <w:rPr>
                <w:rFonts w:ascii="Times New Roman" w:hAnsi="Times New Roman" w:cs="Times New Roman"/>
                <w:b w:val="0"/>
                <w:bCs w:val="0"/>
                <w:caps w:val="0"/>
                <w:color w:val="1F4E79" w:themeColor="accent1" w:themeShade="80"/>
                <w:sz w:val="22"/>
                <w:szCs w:val="22"/>
                <w:lang w:val="lt-LT"/>
              </w:rPr>
            </w:pPr>
            <w:r w:rsidRPr="00F1082D">
              <w:rPr>
                <w:rFonts w:ascii="Times New Roman" w:hAnsi="Times New Roman" w:cs="Times New Roman"/>
                <w:b w:val="0"/>
                <w:bCs w:val="0"/>
                <w:caps w:val="0"/>
                <w:color w:val="1F4E79" w:themeColor="accent1" w:themeShade="80"/>
                <w:sz w:val="22"/>
                <w:szCs w:val="22"/>
                <w:lang w:val="lt-LT"/>
              </w:rPr>
              <w:t xml:space="preserve">Studentas (ė) </w:t>
            </w:r>
          </w:p>
          <w:p w14:paraId="7B52359B" w14:textId="77777777" w:rsidR="007C1877" w:rsidRPr="007F250B" w:rsidRDefault="007C1877" w:rsidP="004D3840">
            <w:pPr>
              <w:pStyle w:val="CentrBold"/>
              <w:rPr>
                <w:sz w:val="22"/>
                <w:szCs w:val="22"/>
              </w:rPr>
            </w:pPr>
            <w:r w:rsidRPr="00F1082D">
              <w:rPr>
                <w:rFonts w:ascii="Times New Roman" w:hAnsi="Times New Roman" w:cs="Times New Roman"/>
                <w:b w:val="0"/>
                <w:bCs w:val="0"/>
                <w:caps w:val="0"/>
                <w:color w:val="1F4E79" w:themeColor="accent1" w:themeShade="80"/>
                <w:sz w:val="22"/>
                <w:szCs w:val="22"/>
                <w:lang w:val="lt-LT"/>
              </w:rPr>
              <w:t>Vardas Pavardė</w:t>
            </w:r>
          </w:p>
        </w:tc>
      </w:tr>
    </w:tbl>
    <w:p w14:paraId="677563A1" w14:textId="77777777" w:rsidR="007C1877" w:rsidRPr="007F250B" w:rsidRDefault="007C1877" w:rsidP="007C1877">
      <w:pPr>
        <w:rPr>
          <w:rFonts w:ascii="Times New Roman" w:hAnsi="Times New Roman" w:cs="Times New Roman"/>
          <w:b/>
          <w:sz w:val="22"/>
          <w:szCs w:val="22"/>
          <w:lang w:val="lt-LT"/>
        </w:rPr>
      </w:pPr>
    </w:p>
    <w:p w14:paraId="1D7BFAB2" w14:textId="77777777" w:rsidR="007C1877" w:rsidRPr="007F250B" w:rsidRDefault="007C1877" w:rsidP="007C1877">
      <w:pPr>
        <w:rPr>
          <w:sz w:val="22"/>
          <w:szCs w:val="22"/>
        </w:rPr>
      </w:pPr>
      <w:r w:rsidRPr="007F250B">
        <w:rPr>
          <w:rFonts w:ascii="Times New Roman" w:hAnsi="Times New Roman" w:cs="Times New Roman"/>
          <w:b/>
          <w:sz w:val="22"/>
          <w:szCs w:val="22"/>
          <w:lang w:val="lt-LT"/>
        </w:rPr>
        <w:t>Suderinta:</w:t>
      </w:r>
    </w:p>
    <w:p w14:paraId="384D4506" w14:textId="77777777" w:rsidR="00DF7634" w:rsidRPr="007F250B" w:rsidRDefault="007C1877" w:rsidP="00861D6B">
      <w:pPr>
        <w:rPr>
          <w:sz w:val="22"/>
          <w:szCs w:val="22"/>
        </w:rPr>
      </w:pPr>
      <w:r w:rsidRPr="007F250B">
        <w:rPr>
          <w:rFonts w:ascii="Times New Roman" w:hAnsi="Times New Roman" w:cs="Times New Roman"/>
          <w:sz w:val="22"/>
          <w:szCs w:val="22"/>
          <w:lang w:val="lt-LT"/>
        </w:rPr>
        <w:t xml:space="preserve">VU praktikos </w:t>
      </w:r>
      <w:r w:rsidRPr="00F1082D">
        <w:rPr>
          <w:rFonts w:ascii="Times New Roman" w:hAnsi="Times New Roman" w:cs="Times New Roman"/>
          <w:color w:val="1F4E79" w:themeColor="accent1" w:themeShade="80"/>
          <w:sz w:val="22"/>
          <w:szCs w:val="22"/>
          <w:lang w:val="lt-LT"/>
        </w:rPr>
        <w:t>vadovas (-ė) Vardas Pavardė</w:t>
      </w:r>
      <w:r w:rsidRPr="007F250B">
        <w:rPr>
          <w:rFonts w:ascii="Times New Roman" w:hAnsi="Times New Roman" w:cs="Times New Roman"/>
          <w:color w:val="548DD4"/>
          <w:sz w:val="22"/>
          <w:szCs w:val="22"/>
          <w:lang w:val="lt-LT"/>
        </w:rPr>
        <w:t xml:space="preserve"> </w:t>
      </w:r>
      <w:r w:rsidRPr="007F250B">
        <w:rPr>
          <w:rFonts w:ascii="Times New Roman" w:hAnsi="Times New Roman" w:cs="Times New Roman"/>
          <w:color w:val="002060"/>
          <w:sz w:val="22"/>
          <w:szCs w:val="22"/>
          <w:u w:val="single"/>
          <w:lang w:val="lt-LT"/>
        </w:rPr>
        <w:t xml:space="preserve">__________________ </w:t>
      </w:r>
      <w:r w:rsidRPr="007F250B">
        <w:rPr>
          <w:rFonts w:ascii="Times New Roman" w:hAnsi="Times New Roman" w:cs="Times New Roman"/>
          <w:i/>
          <w:sz w:val="22"/>
          <w:szCs w:val="22"/>
          <w:lang w:val="lt-LT"/>
        </w:rPr>
        <w:t>(parašas)</w:t>
      </w:r>
    </w:p>
    <w:sectPr w:rsidR="00DF7634" w:rsidRPr="007F250B" w:rsidSect="007C1877">
      <w:headerReference w:type="default" r:id="rId8"/>
      <w:pgSz w:w="11906" w:h="16838"/>
      <w:pgMar w:top="1134" w:right="567" w:bottom="1134" w:left="1701" w:header="289" w:footer="72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AD5E" w14:textId="77777777" w:rsidR="00727D6E" w:rsidRDefault="00727D6E">
      <w:r>
        <w:separator/>
      </w:r>
    </w:p>
  </w:endnote>
  <w:endnote w:type="continuationSeparator" w:id="0">
    <w:p w14:paraId="6B1A53F3" w14:textId="77777777" w:rsidR="00727D6E" w:rsidRDefault="0072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6556" w14:textId="77777777" w:rsidR="00727D6E" w:rsidRDefault="00727D6E">
      <w:r>
        <w:separator/>
      </w:r>
    </w:p>
  </w:footnote>
  <w:footnote w:type="continuationSeparator" w:id="0">
    <w:p w14:paraId="4A587F68" w14:textId="77777777" w:rsidR="00727D6E" w:rsidRDefault="0072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E78B" w14:textId="77777777" w:rsidR="00DF7634" w:rsidRDefault="007F250B">
    <w:pPr>
      <w:pStyle w:val="Header"/>
    </w:pPr>
    <w:r>
      <w:rPr>
        <w:noProof/>
        <w:lang w:val="lt-LT" w:eastAsia="lt-LT"/>
      </w:rPr>
      <mc:AlternateContent>
        <mc:Choice Requires="wps">
          <w:drawing>
            <wp:anchor distT="0" distB="0" distL="0" distR="0" simplePos="0" relativeHeight="251657728" behindDoc="0" locked="0" layoutInCell="1" allowOverlap="1" wp14:anchorId="19872CAE" wp14:editId="71C9BFE9">
              <wp:simplePos x="0" y="0"/>
              <wp:positionH relativeFrom="margin">
                <wp:align>center</wp:align>
              </wp:positionH>
              <wp:positionV relativeFrom="paragraph">
                <wp:posOffset>635</wp:posOffset>
              </wp:positionV>
              <wp:extent cx="69850" cy="1435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45064" w14:textId="6B89BF14" w:rsidR="00DF7634" w:rsidRDefault="00DF7634">
                          <w:pPr>
                            <w:pStyle w:val="Header"/>
                          </w:pPr>
                          <w:r>
                            <w:rPr>
                              <w:rStyle w:val="PageNumber"/>
                            </w:rPr>
                            <w:fldChar w:fldCharType="begin"/>
                          </w:r>
                          <w:r>
                            <w:rPr>
                              <w:rStyle w:val="PageNumber"/>
                            </w:rPr>
                            <w:instrText xml:space="preserve"> PAGE </w:instrText>
                          </w:r>
                          <w:r>
                            <w:rPr>
                              <w:rStyle w:val="PageNumber"/>
                            </w:rPr>
                            <w:fldChar w:fldCharType="separate"/>
                          </w:r>
                          <w:r w:rsidR="00740969">
                            <w:rPr>
                              <w:rStyle w:val="PageNumber"/>
                              <w:noProof/>
                            </w:rPr>
                            <w:t>3</w:t>
                          </w:r>
                          <w:r>
                            <w:rPr>
                              <w:rStyle w:val="PageNumber"/>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2CAE" id="_x0000_t202" coordsize="21600,21600" o:spt="202" path="m,l,21600r21600,l21600,xe">
              <v:stroke joinstyle="miter"/>
              <v:path gradientshapeok="t" o:connecttype="rect"/>
            </v:shapetype>
            <v:shape id="Text Box 1" o:spid="_x0000_s1026" type="#_x0000_t202" style="position:absolute;margin-left:0;margin-top:.05pt;width:5.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" stroked="f">
              <v:fill opacity="0"/>
              <v:textbox inset=".1pt,.1pt,.1pt,.1pt">
                <w:txbxContent>
                  <w:p w14:paraId="63D45064" w14:textId="6B89BF14" w:rsidR="00DF7634" w:rsidRDefault="00DF7634">
                    <w:pPr>
                      <w:pStyle w:val="Header"/>
                    </w:pPr>
                    <w:r>
                      <w:rPr>
                        <w:rStyle w:val="PageNumber"/>
                      </w:rPr>
                      <w:fldChar w:fldCharType="begin"/>
                    </w:r>
                    <w:r>
                      <w:rPr>
                        <w:rStyle w:val="PageNumber"/>
                      </w:rPr>
                      <w:instrText xml:space="preserve"> PAGE </w:instrText>
                    </w:r>
                    <w:r>
                      <w:rPr>
                        <w:rStyle w:val="PageNumber"/>
                      </w:rPr>
                      <w:fldChar w:fldCharType="separate"/>
                    </w:r>
                    <w:r w:rsidR="00740969">
                      <w:rPr>
                        <w:rStyle w:val="PageNumber"/>
                        <w:noProof/>
                      </w:rPr>
                      <w:t>3</w:t>
                    </w:r>
                    <w:r>
                      <w:rPr>
                        <w:rStyle w:val="PageNumber"/>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47"/>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99"/>
    <w:rsid w:val="000220D6"/>
    <w:rsid w:val="00047F85"/>
    <w:rsid w:val="000750FC"/>
    <w:rsid w:val="000A7404"/>
    <w:rsid w:val="000B7707"/>
    <w:rsid w:val="001142DB"/>
    <w:rsid w:val="00126099"/>
    <w:rsid w:val="001315E5"/>
    <w:rsid w:val="00190382"/>
    <w:rsid w:val="001B24B0"/>
    <w:rsid w:val="001E11C2"/>
    <w:rsid w:val="001E4700"/>
    <w:rsid w:val="0026585C"/>
    <w:rsid w:val="003943AA"/>
    <w:rsid w:val="00454EB4"/>
    <w:rsid w:val="004C0A34"/>
    <w:rsid w:val="004D3840"/>
    <w:rsid w:val="004F187B"/>
    <w:rsid w:val="0054411F"/>
    <w:rsid w:val="005B22C1"/>
    <w:rsid w:val="005E1AA8"/>
    <w:rsid w:val="006426A2"/>
    <w:rsid w:val="0065538D"/>
    <w:rsid w:val="00694C56"/>
    <w:rsid w:val="0071433D"/>
    <w:rsid w:val="00727D6E"/>
    <w:rsid w:val="00740969"/>
    <w:rsid w:val="007A3CEA"/>
    <w:rsid w:val="007C1877"/>
    <w:rsid w:val="007F250B"/>
    <w:rsid w:val="00861D6B"/>
    <w:rsid w:val="00892FD2"/>
    <w:rsid w:val="008A24D1"/>
    <w:rsid w:val="008F529A"/>
    <w:rsid w:val="00926DEE"/>
    <w:rsid w:val="009B5AD3"/>
    <w:rsid w:val="00A00D78"/>
    <w:rsid w:val="00A07E57"/>
    <w:rsid w:val="00A57876"/>
    <w:rsid w:val="00A75934"/>
    <w:rsid w:val="00A90A64"/>
    <w:rsid w:val="00AD12D5"/>
    <w:rsid w:val="00B654E4"/>
    <w:rsid w:val="00BD19D5"/>
    <w:rsid w:val="00C16E74"/>
    <w:rsid w:val="00C26745"/>
    <w:rsid w:val="00C32829"/>
    <w:rsid w:val="00C53536"/>
    <w:rsid w:val="00CA4FF4"/>
    <w:rsid w:val="00D159E9"/>
    <w:rsid w:val="00D22CC3"/>
    <w:rsid w:val="00DA4FD4"/>
    <w:rsid w:val="00DC3EAB"/>
    <w:rsid w:val="00DE3F0F"/>
    <w:rsid w:val="00DF7634"/>
    <w:rsid w:val="00E90B7A"/>
    <w:rsid w:val="00EE0959"/>
    <w:rsid w:val="00EE584F"/>
    <w:rsid w:val="00F1082D"/>
    <w:rsid w:val="00F37639"/>
    <w:rsid w:val="00F73B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4316AE"/>
  <w15:chartTrackingRefBased/>
  <w15:docId w15:val="{7CE9FD02-EAF1-4E26-AACC-25FA7BC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rFonts w:ascii="HelveticaLT" w:hAnsi="HelveticaLT" w:cs="HelveticaLT"/>
      <w:lang w:val="en-GB" w:eastAsia="zh-CN"/>
    </w:rPr>
  </w:style>
  <w:style w:type="paragraph" w:styleId="Heading1">
    <w:name w:val="heading 1"/>
    <w:basedOn w:val="Normal"/>
    <w:next w:val="Normal"/>
    <w:qFormat/>
    <w:pPr>
      <w:keepNext/>
      <w:numPr>
        <w:numId w:val="1"/>
      </w:numPr>
      <w:spacing w:before="240" w:after="60"/>
      <w:outlineLvl w:val="0"/>
    </w:pPr>
    <w:rPr>
      <w:rFonts w:ascii="Arial" w:hAnsi="Arial" w:cs="Arial"/>
      <w:b/>
      <w:caps/>
      <w:sz w:val="28"/>
      <w:lang w:val="en-US"/>
    </w:rPr>
  </w:style>
  <w:style w:type="paragraph" w:styleId="Heading2">
    <w:name w:val="heading 2"/>
    <w:basedOn w:val="Normal"/>
    <w:next w:val="Normal"/>
    <w:qFormat/>
    <w:pPr>
      <w:keepNext/>
      <w:numPr>
        <w:ilvl w:val="1"/>
        <w:numId w:val="1"/>
      </w:numPr>
      <w:spacing w:before="240" w:after="60"/>
      <w:outlineLvl w:val="1"/>
    </w:pPr>
    <w:rPr>
      <w:rFonts w:ascii="Arial" w:hAnsi="Arial" w:cs="Arial"/>
      <w:b/>
      <w:i/>
      <w:sz w:val="24"/>
      <w:lang w:val="en-US"/>
    </w:rPr>
  </w:style>
  <w:style w:type="paragraph" w:styleId="Heading3">
    <w:name w:val="heading 3"/>
    <w:basedOn w:val="Normal"/>
    <w:next w:val="Normal"/>
    <w:qFormat/>
    <w:pPr>
      <w:keepNext/>
      <w:numPr>
        <w:ilvl w:val="2"/>
        <w:numId w:val="1"/>
      </w:numPr>
      <w:jc w:val="center"/>
      <w:outlineLvl w:val="2"/>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
    <w:name w:val="Numatytasis pastraipos šriftas"/>
  </w:style>
  <w:style w:type="character" w:styleId="Hyperlink">
    <w:name w:val="Hyperlink"/>
    <w:rPr>
      <w:color w:val="0000FF"/>
      <w:u w:val="single"/>
    </w:rPr>
  </w:style>
  <w:style w:type="character" w:customStyle="1" w:styleId="Komentaronuoroda">
    <w:name w:val="Komentaro nuoroda"/>
    <w:rPr>
      <w:sz w:val="16"/>
      <w:szCs w:val="16"/>
    </w:rPr>
  </w:style>
  <w:style w:type="character" w:styleId="PageNumber">
    <w:name w:val="page number"/>
    <w:basedOn w:val="Numatytasispastraiposriftas"/>
  </w:style>
  <w:style w:type="character" w:customStyle="1" w:styleId="Inaosramenys">
    <w:name w:val="Išnašos rašmenys"/>
    <w:rPr>
      <w:vertAlign w:val="superscript"/>
    </w:rPr>
  </w:style>
  <w:style w:type="character" w:customStyle="1" w:styleId="PagrindinistekstasDiagrama">
    <w:name w:val="Pagrindinis tekstas Diagrama"/>
    <w:rPr>
      <w:rFonts w:ascii="TimesLT" w:hAnsi="TimesLT" w:cs="TimesLT"/>
      <w:lang w:val="en-US"/>
    </w:rPr>
  </w:style>
  <w:style w:type="paragraph" w:customStyle="1" w:styleId="Antrat">
    <w:name w:val="Antraštė"/>
    <w:basedOn w:val="Normal"/>
    <w:next w:val="BodyText"/>
    <w:pPr>
      <w:overflowPunct/>
      <w:autoSpaceDE/>
      <w:jc w:val="center"/>
      <w:textAlignment w:val="auto"/>
    </w:pPr>
    <w:rPr>
      <w:rFonts w:ascii="Times New Roman" w:hAnsi="Times New Roman" w:cs="Times New Roman"/>
      <w:b/>
      <w:bCs/>
      <w:sz w:val="24"/>
      <w:szCs w:val="24"/>
      <w:lang w:val="lt-LT"/>
    </w:rPr>
  </w:style>
  <w:style w:type="paragraph" w:styleId="BodyText">
    <w:name w:val="Body Text"/>
    <w:basedOn w:val="Normal"/>
    <w:pPr>
      <w:overflowPunct/>
      <w:ind w:firstLine="312"/>
      <w:jc w:val="both"/>
      <w:textAlignment w:val="auto"/>
    </w:pPr>
    <w:rPr>
      <w:rFonts w:ascii="TimesLT" w:hAnsi="TimesLT" w:cs="TimesLT"/>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odykl">
    <w:name w:val="Rodyklė"/>
    <w:basedOn w:val="Normal"/>
    <w:pPr>
      <w:suppressLineNumbers/>
    </w:pPr>
    <w:rPr>
      <w:rFonts w:cs="Arial"/>
    </w:rPr>
  </w:style>
  <w:style w:type="paragraph" w:customStyle="1" w:styleId="Puslapinantratirporat">
    <w:name w:val="Puslapinė antraštė ir poraštė"/>
    <w:basedOn w:val="Normal"/>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paragraph" w:styleId="Subtitle">
    <w:name w:val="Subtitle"/>
    <w:basedOn w:val="Normal"/>
    <w:next w:val="BodyText"/>
    <w:qFormat/>
    <w:pPr>
      <w:jc w:val="center"/>
    </w:pPr>
    <w:rPr>
      <w:b/>
      <w:bCs/>
    </w:rPr>
  </w:style>
  <w:style w:type="paragraph" w:customStyle="1" w:styleId="Komentarotekstas">
    <w:name w:val="Komentaro tekstas"/>
    <w:basedOn w:val="Normal"/>
  </w:style>
  <w:style w:type="paragraph" w:customStyle="1" w:styleId="Debesliotekstas">
    <w:name w:val="Debesėlio tekstas"/>
    <w:basedOn w:val="Normal"/>
    <w:rPr>
      <w:rFonts w:ascii="Tahoma" w:hAnsi="Tahoma" w:cs="Tahoma"/>
      <w:sz w:val="16"/>
      <w:szCs w:val="16"/>
    </w:rPr>
  </w:style>
  <w:style w:type="paragraph" w:customStyle="1" w:styleId="Linija">
    <w:name w:val="Linija"/>
    <w:basedOn w:val="Normal"/>
    <w:pPr>
      <w:overflowPunct/>
      <w:spacing w:line="292" w:lineRule="auto"/>
      <w:jc w:val="center"/>
      <w:textAlignment w:val="center"/>
    </w:pPr>
    <w:rPr>
      <w:rFonts w:ascii="Times New Roman" w:hAnsi="Times New Roman" w:cs="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overflowPunct/>
      <w:spacing w:line="288" w:lineRule="auto"/>
      <w:ind w:left="5953"/>
      <w:textAlignment w:val="center"/>
    </w:pPr>
    <w:rPr>
      <w:rFonts w:ascii="Times New Roman" w:hAnsi="Times New Roman" w:cs="Times New Roman"/>
      <w:color w:val="000000"/>
      <w:lang w:val="lt-LT"/>
    </w:rPr>
  </w:style>
  <w:style w:type="paragraph" w:customStyle="1" w:styleId="Komentarotema">
    <w:name w:val="Komentaro tema"/>
    <w:basedOn w:val="Komentarotekstas"/>
    <w:next w:val="Komentarotekstas"/>
    <w:rPr>
      <w:b/>
      <w:bCs/>
    </w:rPr>
  </w:style>
  <w:style w:type="paragraph" w:customStyle="1" w:styleId="BodyText1">
    <w:name w:val="Body Text1"/>
    <w:pPr>
      <w:suppressAutoHyphens/>
      <w:autoSpaceDE w:val="0"/>
      <w:ind w:firstLine="312"/>
      <w:jc w:val="both"/>
    </w:pPr>
    <w:rPr>
      <w:rFonts w:ascii="TimesLT" w:hAnsi="TimesLT" w:cs="TimesLT"/>
      <w:lang w:val="en-US" w:eastAsia="zh-CN"/>
    </w:rPr>
  </w:style>
  <w:style w:type="paragraph" w:customStyle="1" w:styleId="MAZAS">
    <w:name w:val="MAZAS"/>
    <w:pPr>
      <w:suppressAutoHyphens/>
      <w:autoSpaceDE w:val="0"/>
      <w:ind w:firstLine="312"/>
      <w:jc w:val="both"/>
    </w:pPr>
    <w:rPr>
      <w:rFonts w:ascii="TimesLT" w:hAnsi="TimesLT" w:cs="TimesLT"/>
      <w:color w:val="000000"/>
      <w:sz w:val="8"/>
      <w:szCs w:val="8"/>
      <w:lang w:val="en-US" w:eastAsia="zh-CN"/>
    </w:rPr>
  </w:style>
  <w:style w:type="paragraph" w:customStyle="1" w:styleId="CentrBold">
    <w:name w:val="CentrBold"/>
    <w:pPr>
      <w:suppressAutoHyphens/>
      <w:autoSpaceDE w:val="0"/>
      <w:jc w:val="center"/>
    </w:pPr>
    <w:rPr>
      <w:rFonts w:ascii="TimesLT" w:hAnsi="TimesLT" w:cs="TimesLT"/>
      <w:b/>
      <w:bCs/>
      <w:caps/>
      <w:lang w:val="en-US" w:eastAsia="zh-CN"/>
    </w:rPr>
  </w:style>
  <w:style w:type="paragraph" w:customStyle="1" w:styleId="CentrBoldm">
    <w:name w:val="CentrBoldm"/>
    <w:basedOn w:val="CentrBold"/>
    <w:rPr>
      <w:caps w:val="0"/>
    </w:rPr>
  </w:style>
  <w:style w:type="paragraph" w:styleId="FootnoteText">
    <w:name w:val="footnote text"/>
    <w:basedOn w:val="Normal"/>
    <w:pPr>
      <w:overflowPunct/>
      <w:autoSpaceDE/>
      <w:textAlignment w:val="auto"/>
    </w:pPr>
    <w:rPr>
      <w:rFonts w:ascii="Times New Roman" w:hAnsi="Times New Roman" w:cs="Times New Roman"/>
      <w:lang w:val="lt-LT"/>
    </w:rPr>
  </w:style>
  <w:style w:type="paragraph" w:customStyle="1" w:styleId="Sraopastraipa">
    <w:name w:val="Sąrašo pastraipa"/>
    <w:basedOn w:val="Normal"/>
    <w:pPr>
      <w:overflowPunct/>
      <w:autoSpaceDE/>
      <w:ind w:left="1296"/>
      <w:textAlignment w:val="auto"/>
    </w:pPr>
    <w:rPr>
      <w:rFonts w:ascii="Times New Roman" w:eastAsia="Calibri" w:hAnsi="Times New Roman" w:cs="Times New Roman"/>
      <w:sz w:val="24"/>
      <w:szCs w:val="24"/>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Normal"/>
  </w:style>
  <w:style w:type="paragraph" w:customStyle="1" w:styleId="BodyText10">
    <w:name w:val="Body Text1"/>
    <w:rsid w:val="007C1877"/>
    <w:pPr>
      <w:suppressAutoHyphens/>
      <w:autoSpaceDE w:val="0"/>
      <w:ind w:firstLine="312"/>
      <w:jc w:val="both"/>
    </w:pPr>
    <w:rPr>
      <w:rFonts w:ascii="TimesLT" w:hAnsi="TimesLT" w:cs="TimesLT"/>
      <w:lang w:val="en-US" w:eastAsia="zh-CN"/>
    </w:rPr>
  </w:style>
  <w:style w:type="paragraph" w:customStyle="1" w:styleId="paragraph">
    <w:name w:val="paragraph"/>
    <w:basedOn w:val="Normal"/>
    <w:rsid w:val="007C1877"/>
    <w:pPr>
      <w:suppressAutoHyphens w:val="0"/>
      <w:overflowPunct/>
      <w:autoSpaceDE/>
      <w:spacing w:before="100" w:beforeAutospacing="1" w:after="100" w:afterAutospacing="1"/>
      <w:textAlignment w:val="auto"/>
    </w:pPr>
    <w:rPr>
      <w:rFonts w:ascii="Times New Roman" w:hAnsi="Times New Roman" w:cs="Times New Roman"/>
      <w:sz w:val="24"/>
      <w:szCs w:val="24"/>
      <w:lang w:val="lt-LT" w:eastAsia="lt-LT"/>
    </w:rPr>
  </w:style>
  <w:style w:type="character" w:customStyle="1" w:styleId="normaltextrun">
    <w:name w:val="normaltextrun"/>
    <w:rsid w:val="007C1877"/>
  </w:style>
  <w:style w:type="character" w:styleId="CommentReference">
    <w:name w:val="annotation reference"/>
    <w:basedOn w:val="DefaultParagraphFont"/>
    <w:uiPriority w:val="99"/>
    <w:semiHidden/>
    <w:unhideWhenUsed/>
    <w:rsid w:val="0026585C"/>
    <w:rPr>
      <w:sz w:val="16"/>
      <w:szCs w:val="16"/>
    </w:rPr>
  </w:style>
  <w:style w:type="paragraph" w:styleId="CommentText">
    <w:name w:val="annotation text"/>
    <w:basedOn w:val="Normal"/>
    <w:link w:val="CommentTextChar"/>
    <w:uiPriority w:val="99"/>
    <w:semiHidden/>
    <w:unhideWhenUsed/>
    <w:rsid w:val="0026585C"/>
  </w:style>
  <w:style w:type="character" w:customStyle="1" w:styleId="CommentTextChar">
    <w:name w:val="Comment Text Char"/>
    <w:basedOn w:val="DefaultParagraphFont"/>
    <w:link w:val="CommentText"/>
    <w:uiPriority w:val="99"/>
    <w:semiHidden/>
    <w:rsid w:val="0026585C"/>
    <w:rPr>
      <w:rFonts w:ascii="HelveticaLT" w:hAnsi="HelveticaLT" w:cs="HelveticaLT"/>
      <w:lang w:val="en-GB" w:eastAsia="zh-CN"/>
    </w:rPr>
  </w:style>
  <w:style w:type="paragraph" w:styleId="CommentSubject">
    <w:name w:val="annotation subject"/>
    <w:basedOn w:val="CommentText"/>
    <w:next w:val="CommentText"/>
    <w:link w:val="CommentSubjectChar"/>
    <w:uiPriority w:val="99"/>
    <w:semiHidden/>
    <w:unhideWhenUsed/>
    <w:rsid w:val="0026585C"/>
    <w:rPr>
      <w:b/>
      <w:bCs/>
    </w:rPr>
  </w:style>
  <w:style w:type="character" w:customStyle="1" w:styleId="CommentSubjectChar">
    <w:name w:val="Comment Subject Char"/>
    <w:basedOn w:val="CommentTextChar"/>
    <w:link w:val="CommentSubject"/>
    <w:uiPriority w:val="99"/>
    <w:semiHidden/>
    <w:rsid w:val="0026585C"/>
    <w:rPr>
      <w:rFonts w:ascii="HelveticaLT" w:hAnsi="HelveticaLT" w:cs="HelveticaLT"/>
      <w:b/>
      <w:bCs/>
      <w:lang w:val="en-GB" w:eastAsia="zh-CN"/>
    </w:rPr>
  </w:style>
  <w:style w:type="paragraph" w:styleId="Revision">
    <w:name w:val="Revision"/>
    <w:hidden/>
    <w:uiPriority w:val="99"/>
    <w:semiHidden/>
    <w:rsid w:val="0026585C"/>
    <w:rPr>
      <w:rFonts w:ascii="HelveticaLT" w:hAnsi="HelveticaLT" w:cs="HelveticaLT"/>
      <w:lang w:val="en-GB" w:eastAsia="zh-CN"/>
    </w:rPr>
  </w:style>
  <w:style w:type="paragraph" w:styleId="BalloonText">
    <w:name w:val="Balloon Text"/>
    <w:basedOn w:val="Normal"/>
    <w:link w:val="BalloonTextChar"/>
    <w:uiPriority w:val="99"/>
    <w:semiHidden/>
    <w:unhideWhenUsed/>
    <w:rsid w:val="00265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5C"/>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7299">
      <w:bodyDiv w:val="1"/>
      <w:marLeft w:val="0"/>
      <w:marRight w:val="0"/>
      <w:marTop w:val="0"/>
      <w:marBottom w:val="0"/>
      <w:divBdr>
        <w:top w:val="none" w:sz="0" w:space="0" w:color="auto"/>
        <w:left w:val="none" w:sz="0" w:space="0" w:color="auto"/>
        <w:bottom w:val="none" w:sz="0" w:space="0" w:color="auto"/>
        <w:right w:val="none" w:sz="0" w:space="0" w:color="auto"/>
      </w:divBdr>
    </w:div>
    <w:div w:id="1004626859">
      <w:bodyDiv w:val="1"/>
      <w:marLeft w:val="0"/>
      <w:marRight w:val="0"/>
      <w:marTop w:val="0"/>
      <w:marBottom w:val="0"/>
      <w:divBdr>
        <w:top w:val="none" w:sz="0" w:space="0" w:color="auto"/>
        <w:left w:val="none" w:sz="0" w:space="0" w:color="auto"/>
        <w:bottom w:val="none" w:sz="0" w:space="0" w:color="auto"/>
        <w:right w:val="none" w:sz="0" w:space="0" w:color="auto"/>
      </w:divBdr>
    </w:div>
    <w:div w:id="1317613644">
      <w:bodyDiv w:val="1"/>
      <w:marLeft w:val="0"/>
      <w:marRight w:val="0"/>
      <w:marTop w:val="0"/>
      <w:marBottom w:val="0"/>
      <w:divBdr>
        <w:top w:val="none" w:sz="0" w:space="0" w:color="auto"/>
        <w:left w:val="none" w:sz="0" w:space="0" w:color="auto"/>
        <w:bottom w:val="none" w:sz="0" w:space="0" w:color="auto"/>
        <w:right w:val="none" w:sz="0" w:space="0" w:color="auto"/>
      </w:divBdr>
    </w:div>
    <w:div w:id="16490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isakymas</Template>
  <TotalTime>1</TotalTime>
  <Pages>3</Pages>
  <Words>5989</Words>
  <Characters>3415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9386</CharactersWithSpaces>
  <SharedDoc>false</SharedDoc>
  <HLinks>
    <vt:vector size="6" baseType="variant">
      <vt:variant>
        <vt:i4>5111869</vt:i4>
      </vt:variant>
      <vt:variant>
        <vt:i4>0</vt:i4>
      </vt:variant>
      <vt:variant>
        <vt:i4>0</vt:i4>
      </vt:variant>
      <vt:variant>
        <vt:i4>5</vt:i4>
      </vt:variant>
      <vt:variant>
        <vt:lpwstr>mailto:fsf@fsf.vu.lt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cp:lastModifiedBy>Danguolė Žiūraitienė</cp:lastModifiedBy>
  <cp:revision>3</cp:revision>
  <cp:lastPrinted>1995-11-21T15:41:00Z</cp:lastPrinted>
  <dcterms:created xsi:type="dcterms:W3CDTF">2023-09-21T10:42:00Z</dcterms:created>
  <dcterms:modified xsi:type="dcterms:W3CDTF">2023-09-22T07:58:00Z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GrammarlyDocumentId">
    <vt:lpwstr>1782f0bbd883a17759d381dc6a17eb1358cc29a62fe89f05a98bfbb09921e742</vt:lpwstr>
  </property>
</Properties>
</file>